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10EC" w14:textId="77777777" w:rsidR="00632CAD" w:rsidRPr="00AB23D7" w:rsidRDefault="00BB6E87" w:rsidP="004217BC">
      <w:pPr>
        <w:jc w:val="right"/>
        <w:rPr>
          <w:rFonts w:ascii="Tahoma" w:eastAsia="Tahoma" w:hAnsi="Tahoma" w:cs="Tahoma"/>
          <w:color w:val="auto"/>
          <w:sz w:val="20"/>
          <w:szCs w:val="20"/>
          <w:lang w:val="cs-CZ"/>
        </w:rPr>
      </w:pPr>
      <w:r w:rsidRPr="00AB23D7">
        <w:rPr>
          <w:rFonts w:ascii="Tahoma" w:hAnsi="Tahoma" w:cs="Tahoma"/>
          <w:color w:val="auto"/>
          <w:sz w:val="20"/>
          <w:szCs w:val="20"/>
          <w:lang w:val="cs-CZ"/>
        </w:rPr>
        <w:t>Tisková zpráva</w:t>
      </w:r>
    </w:p>
    <w:p w14:paraId="4EA49F37" w14:textId="2E6C7569" w:rsidR="00632CAD" w:rsidRPr="00AB23D7" w:rsidRDefault="00AF6A30" w:rsidP="004217BC">
      <w:pPr>
        <w:pStyle w:val="ListParagraph"/>
        <w:ind w:left="1080"/>
        <w:jc w:val="right"/>
        <w:rPr>
          <w:rFonts w:ascii="Tahoma" w:eastAsia="Tahoma" w:hAnsi="Tahoma" w:cs="Tahoma"/>
          <w:color w:val="auto"/>
          <w:sz w:val="20"/>
          <w:szCs w:val="20"/>
          <w:lang w:val="cs-CZ"/>
        </w:rPr>
      </w:pPr>
      <w:r w:rsidRPr="00AB23D7">
        <w:rPr>
          <w:rFonts w:ascii="Tahoma" w:hAnsi="Tahoma" w:cs="Tahoma"/>
          <w:color w:val="auto"/>
          <w:sz w:val="20"/>
          <w:szCs w:val="20"/>
          <w:lang w:val="cs-CZ"/>
        </w:rPr>
        <w:t>15</w:t>
      </w:r>
      <w:r w:rsidR="00BB6E87" w:rsidRPr="00AB23D7">
        <w:rPr>
          <w:rFonts w:ascii="Tahoma" w:hAnsi="Tahoma" w:cs="Tahoma"/>
          <w:color w:val="auto"/>
          <w:sz w:val="20"/>
          <w:szCs w:val="20"/>
          <w:lang w:val="cs-CZ"/>
        </w:rPr>
        <w:t xml:space="preserve">. </w:t>
      </w:r>
      <w:r w:rsidR="00B9746D" w:rsidRPr="00AB23D7">
        <w:rPr>
          <w:rFonts w:ascii="Tahoma" w:hAnsi="Tahoma" w:cs="Tahoma"/>
          <w:color w:val="auto"/>
          <w:sz w:val="20"/>
          <w:szCs w:val="20"/>
          <w:lang w:val="cs-CZ"/>
        </w:rPr>
        <w:t>4</w:t>
      </w:r>
      <w:r w:rsidR="00BB6E87" w:rsidRPr="00AB23D7">
        <w:rPr>
          <w:rFonts w:ascii="Tahoma" w:hAnsi="Tahoma" w:cs="Tahoma"/>
          <w:color w:val="auto"/>
          <w:sz w:val="20"/>
          <w:szCs w:val="20"/>
          <w:lang w:val="cs-CZ"/>
        </w:rPr>
        <w:t>. 201</w:t>
      </w:r>
      <w:r w:rsidR="00C65F5D" w:rsidRPr="00AB23D7">
        <w:rPr>
          <w:rFonts w:ascii="Tahoma" w:hAnsi="Tahoma" w:cs="Tahoma"/>
          <w:color w:val="auto"/>
          <w:sz w:val="20"/>
          <w:szCs w:val="20"/>
          <w:lang w:val="cs-CZ"/>
        </w:rPr>
        <w:t>9</w:t>
      </w:r>
    </w:p>
    <w:p w14:paraId="7C151A9A" w14:textId="77777777" w:rsidR="00C66CB1" w:rsidRPr="00AB23D7" w:rsidRDefault="00C66CB1" w:rsidP="004217BC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20"/>
          <w:szCs w:val="20"/>
          <w:lang w:val="cs-CZ"/>
        </w:rPr>
      </w:pPr>
    </w:p>
    <w:p w14:paraId="1C7CE922" w14:textId="1EB1C154" w:rsidR="00233696" w:rsidRPr="00AB23D7" w:rsidRDefault="0040444C" w:rsidP="004217BC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</w:pPr>
      <w:r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 xml:space="preserve">Pražské </w:t>
      </w:r>
      <w:proofErr w:type="spellStart"/>
      <w:r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>Quadriennale</w:t>
      </w:r>
      <w:proofErr w:type="spellEnd"/>
      <w:r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 xml:space="preserve"> 2019 </w:t>
      </w:r>
      <w:r w:rsidR="00D13F9E"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>spouští registraci na</w:t>
      </w:r>
      <w:r w:rsidR="004217BC"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 xml:space="preserve"> </w:t>
      </w:r>
      <w:r w:rsidR="00DC5E3C"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 xml:space="preserve">červnové </w:t>
      </w:r>
      <w:r w:rsidR="004217BC" w:rsidRPr="00AB23D7">
        <w:rPr>
          <w:rFonts w:ascii="Tahoma" w:eastAsia="Times New Roman" w:hAnsi="Tahoma" w:cs="Tahoma"/>
          <w:b/>
          <w:bCs/>
          <w:color w:val="auto"/>
          <w:kern w:val="36"/>
          <w:sz w:val="40"/>
          <w:szCs w:val="20"/>
          <w:lang w:val="cs-CZ"/>
        </w:rPr>
        <w:t xml:space="preserve">workshopy </w:t>
      </w:r>
    </w:p>
    <w:p w14:paraId="04A066E1" w14:textId="77777777" w:rsidR="00632CAD" w:rsidRPr="00AB23D7" w:rsidRDefault="00BB6E87" w:rsidP="004217BC">
      <w:pPr>
        <w:pStyle w:val="m-649063154927729329gmail-msolistparagraph"/>
        <w:shd w:val="clear" w:color="auto" w:fill="FFFFFF"/>
        <w:spacing w:before="0" w:after="0"/>
        <w:ind w:left="1800"/>
        <w:rPr>
          <w:rFonts w:ascii="Tahoma" w:eastAsia="Tahoma" w:hAnsi="Tahoma" w:cs="Tahoma"/>
          <w:color w:val="auto"/>
          <w:sz w:val="20"/>
          <w:szCs w:val="20"/>
          <w:u w:color="222222"/>
        </w:rPr>
      </w:pPr>
      <w:r w:rsidRPr="00AB23D7">
        <w:rPr>
          <w:rFonts w:ascii="Tahoma" w:hAnsi="Tahoma" w:cs="Tahoma"/>
          <w:color w:val="auto"/>
          <w:sz w:val="20"/>
          <w:szCs w:val="20"/>
          <w:u w:color="222222"/>
        </w:rPr>
        <w:t> </w:t>
      </w:r>
    </w:p>
    <w:p w14:paraId="2B71DC31" w14:textId="27EB747D" w:rsidR="00D13F9E" w:rsidRPr="00AB23D7" w:rsidRDefault="00CF1257" w:rsidP="00D13F9E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b/>
          <w:i/>
          <w:sz w:val="24"/>
          <w:szCs w:val="24"/>
          <w:shd w:val="clear" w:color="auto" w:fill="FFFFFF"/>
        </w:rPr>
      </w:pPr>
      <w:r w:rsidRPr="00AB23D7">
        <w:rPr>
          <w:rStyle w:val="Strong"/>
          <w:rFonts w:ascii="Tahoma" w:hAnsi="Tahoma" w:cs="Tahoma"/>
          <w:i/>
          <w:sz w:val="24"/>
          <w:szCs w:val="24"/>
        </w:rPr>
        <w:t xml:space="preserve">Největší divadelní událost roku, Pražské </w:t>
      </w:r>
      <w:proofErr w:type="spellStart"/>
      <w:r w:rsidRPr="00AB23D7">
        <w:rPr>
          <w:rStyle w:val="Strong"/>
          <w:rFonts w:ascii="Tahoma" w:hAnsi="Tahoma" w:cs="Tahoma"/>
          <w:i/>
          <w:sz w:val="24"/>
          <w:szCs w:val="24"/>
        </w:rPr>
        <w:t>Quadrienn</w:t>
      </w:r>
      <w:r w:rsidR="008B1117" w:rsidRPr="00AB23D7">
        <w:rPr>
          <w:rStyle w:val="Strong"/>
          <w:rFonts w:ascii="Tahoma" w:hAnsi="Tahoma" w:cs="Tahoma"/>
          <w:i/>
          <w:sz w:val="24"/>
          <w:szCs w:val="24"/>
        </w:rPr>
        <w:t>ale</w:t>
      </w:r>
      <w:proofErr w:type="spellEnd"/>
      <w:r w:rsidR="008B1117" w:rsidRPr="00AB23D7">
        <w:rPr>
          <w:rStyle w:val="Strong"/>
          <w:rFonts w:ascii="Tahoma" w:hAnsi="Tahoma" w:cs="Tahoma"/>
          <w:i/>
          <w:sz w:val="24"/>
          <w:szCs w:val="24"/>
        </w:rPr>
        <w:t xml:space="preserve"> 2019, spouští </w:t>
      </w:r>
      <w:r w:rsidR="00AA1D1D" w:rsidRPr="00AB23D7">
        <w:rPr>
          <w:rStyle w:val="Strong"/>
          <w:rFonts w:ascii="Tahoma" w:hAnsi="Tahoma" w:cs="Tahoma"/>
          <w:i/>
          <w:sz w:val="24"/>
          <w:szCs w:val="24"/>
        </w:rPr>
        <w:t>registraci na</w:t>
      </w:r>
      <w:r w:rsidR="004D4288" w:rsidRPr="00AB23D7">
        <w:rPr>
          <w:rStyle w:val="Strong"/>
          <w:rFonts w:ascii="Tahoma" w:hAnsi="Tahoma" w:cs="Tahoma"/>
          <w:i/>
          <w:sz w:val="24"/>
          <w:szCs w:val="24"/>
        </w:rPr>
        <w:t xml:space="preserve"> 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 xml:space="preserve">workshopy 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>vedené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 xml:space="preserve"> mezinárodně uznávan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>ými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 xml:space="preserve"> odborníky. 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Workshopy pro více než </w:t>
      </w:r>
      <w:r w:rsidR="001850C0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400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 účastníků z celého světa se budou konat v rámci vzdělávací části </w:t>
      </w:r>
      <w:r w:rsidR="00024B99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projektu </w:t>
      </w:r>
      <w:r w:rsidRPr="00AB23D7">
        <w:rPr>
          <w:rFonts w:ascii="Tahoma" w:eastAsia="Times New Roman" w:hAnsi="Tahoma" w:cs="Tahoma"/>
          <w:b/>
          <w:i/>
          <w:iCs/>
          <w:sz w:val="24"/>
          <w:szCs w:val="24"/>
          <w:lang w:eastAsia="cs-CZ"/>
        </w:rPr>
        <w:t>PQ Studio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 od </w:t>
      </w:r>
      <w:r w:rsidRPr="00AB23D7">
        <w:rPr>
          <w:rFonts w:ascii="Tahoma" w:eastAsia="Times New Roman" w:hAnsi="Tahoma" w:cs="Tahoma"/>
          <w:b/>
          <w:bCs/>
          <w:i/>
          <w:sz w:val="24"/>
          <w:szCs w:val="24"/>
          <w:lang w:eastAsia="cs-CZ"/>
        </w:rPr>
        <w:t>12. do 1</w:t>
      </w:r>
      <w:r w:rsidR="00024B99" w:rsidRPr="00AB23D7">
        <w:rPr>
          <w:rFonts w:ascii="Tahoma" w:eastAsia="Times New Roman" w:hAnsi="Tahoma" w:cs="Tahoma"/>
          <w:b/>
          <w:bCs/>
          <w:i/>
          <w:sz w:val="24"/>
          <w:szCs w:val="24"/>
          <w:lang w:eastAsia="cs-CZ"/>
        </w:rPr>
        <w:t>5</w:t>
      </w:r>
      <w:r w:rsidRPr="00AB23D7">
        <w:rPr>
          <w:rFonts w:ascii="Tahoma" w:eastAsia="Times New Roman" w:hAnsi="Tahoma" w:cs="Tahoma"/>
          <w:b/>
          <w:bCs/>
          <w:i/>
          <w:sz w:val="24"/>
          <w:szCs w:val="24"/>
          <w:lang w:eastAsia="cs-CZ"/>
        </w:rPr>
        <w:t>.</w:t>
      </w:r>
      <w:r w:rsidR="00D13F9E" w:rsidRPr="00AB23D7">
        <w:rPr>
          <w:rFonts w:ascii="Tahoma" w:eastAsia="Times New Roman" w:hAnsi="Tahoma" w:cs="Tahoma"/>
          <w:b/>
          <w:bCs/>
          <w:i/>
          <w:sz w:val="24"/>
          <w:szCs w:val="24"/>
          <w:lang w:eastAsia="cs-CZ"/>
        </w:rPr>
        <w:t xml:space="preserve"> června 2019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.</w:t>
      </w:r>
      <w:r w:rsidRPr="00AB23D7">
        <w:rPr>
          <w:rFonts w:ascii="Tahoma" w:eastAsia="Times New Roman" w:hAnsi="Tahoma" w:cs="Tahoma"/>
          <w:i/>
          <w:sz w:val="24"/>
          <w:szCs w:val="24"/>
          <w:lang w:eastAsia="cs-CZ"/>
        </w:rPr>
        <w:t xml:space="preserve"> 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 xml:space="preserve">Studenti i 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zkušení 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>divadelní profesionálové si mohou vybrat z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 široké </w:t>
      </w:r>
      <w:r w:rsidRPr="00AB23D7">
        <w:rPr>
          <w:rStyle w:val="Strong"/>
          <w:rFonts w:ascii="Tahoma" w:hAnsi="Tahoma" w:cs="Tahoma"/>
          <w:i/>
          <w:sz w:val="24"/>
          <w:szCs w:val="24"/>
        </w:rPr>
        <w:t>nabídky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 workshopů: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 xml:space="preserve"> od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 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>práce</w:t>
      </w:r>
      <w:r w:rsidR="00A032A1" w:rsidRPr="00AB23D7">
        <w:rPr>
          <w:rStyle w:val="Strong"/>
          <w:rFonts w:ascii="Tahoma" w:hAnsi="Tahoma" w:cs="Tahoma"/>
          <w:i/>
          <w:sz w:val="24"/>
          <w:szCs w:val="24"/>
        </w:rPr>
        <w:t xml:space="preserve"> 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>s 3D tiskem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 nebo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 xml:space="preserve"> virtuální realitou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 po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 xml:space="preserve"> participativní 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 xml:space="preserve">nebo filmovou </w:t>
      </w:r>
      <w:r w:rsidR="00D13F9E" w:rsidRPr="00AB23D7">
        <w:rPr>
          <w:rStyle w:val="Strong"/>
          <w:rFonts w:ascii="Tahoma" w:hAnsi="Tahoma" w:cs="Tahoma"/>
          <w:i/>
          <w:sz w:val="24"/>
          <w:szCs w:val="24"/>
        </w:rPr>
        <w:t>scénografi</w:t>
      </w:r>
      <w:r w:rsidR="00704AAD" w:rsidRPr="00AB23D7">
        <w:rPr>
          <w:rStyle w:val="Strong"/>
          <w:rFonts w:ascii="Tahoma" w:hAnsi="Tahoma" w:cs="Tahoma"/>
          <w:i/>
          <w:sz w:val="24"/>
          <w:szCs w:val="24"/>
        </w:rPr>
        <w:t>i</w:t>
      </w:r>
      <w:r w:rsidR="00D939F8" w:rsidRPr="00AB23D7">
        <w:rPr>
          <w:rStyle w:val="Strong"/>
          <w:rFonts w:ascii="Tahoma" w:hAnsi="Tahoma" w:cs="Tahoma"/>
          <w:i/>
          <w:sz w:val="24"/>
          <w:szCs w:val="24"/>
        </w:rPr>
        <w:t>.</w:t>
      </w:r>
      <w:r w:rsidRPr="00AB23D7">
        <w:rPr>
          <w:rFonts w:ascii="Tahoma" w:hAnsi="Tahoma" w:cs="Tahoma"/>
          <w:i/>
          <w:sz w:val="24"/>
          <w:szCs w:val="24"/>
        </w:rPr>
        <w:t xml:space="preserve"> 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Workshopy se budou konat </w:t>
      </w:r>
      <w:r w:rsidR="00D13F9E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především 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v prostorách Divadelní fakulty Akademie múzický</w:t>
      </w:r>
      <w:r w:rsidR="00F85C1A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ch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 umění v Praze (DAMU)</w:t>
      </w:r>
      <w:r w:rsidR="00D13F9E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, ale</w:t>
      </w:r>
      <w:r w:rsidR="007D0338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 i na netradičních lokacích jako je zvonice</w:t>
      </w:r>
      <w:r w:rsidR="00024B99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 kostela sv. Mikuláše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. Počet míst je velmi omezený, organizátoři </w:t>
      </w:r>
      <w:r w:rsidR="00704AAD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proto </w:t>
      </w:r>
      <w:r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doporučují zájemcům včasnou registraci. </w:t>
      </w:r>
      <w:r w:rsidR="00305C32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>Přihlašování bude spuštěno v pátek 19. dubna v 10.00 (CEST)</w:t>
      </w:r>
      <w:r w:rsidR="00B50FF6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 přes </w:t>
      </w:r>
      <w:hyperlink r:id="rId8" w:history="1">
        <w:proofErr w:type="spellStart"/>
        <w:r w:rsidR="00B50FF6" w:rsidRPr="00AB23D7">
          <w:rPr>
            <w:rStyle w:val="Hyperlink"/>
            <w:rFonts w:ascii="Tahoma" w:eastAsia="Times New Roman" w:hAnsi="Tahoma" w:cs="Tahoma"/>
            <w:b/>
            <w:i/>
            <w:sz w:val="24"/>
            <w:szCs w:val="24"/>
            <w:lang w:eastAsia="cs-CZ"/>
          </w:rPr>
          <w:t>GoOut</w:t>
        </w:r>
        <w:proofErr w:type="spellEnd"/>
      </w:hyperlink>
      <w:r w:rsidR="00305C32" w:rsidRPr="00AB23D7">
        <w:rPr>
          <w:rFonts w:ascii="Tahoma" w:eastAsia="Times New Roman" w:hAnsi="Tahoma" w:cs="Tahoma"/>
          <w:b/>
          <w:i/>
          <w:sz w:val="24"/>
          <w:szCs w:val="24"/>
          <w:lang w:eastAsia="cs-CZ"/>
        </w:rPr>
        <w:t xml:space="preserve">. </w:t>
      </w:r>
      <w:r w:rsidR="0049241F" w:rsidRPr="00AB23D7">
        <w:rPr>
          <w:rFonts w:ascii="Tahoma" w:eastAsia="Times New Roman" w:hAnsi="Tahoma" w:cs="Tahoma"/>
          <w:b/>
          <w:i/>
          <w:sz w:val="24"/>
          <w:szCs w:val="24"/>
          <w:shd w:val="clear" w:color="auto" w:fill="FFFFFF"/>
        </w:rPr>
        <w:t xml:space="preserve">Aktuální informace najdete na </w:t>
      </w:r>
      <w:hyperlink r:id="rId9" w:history="1">
        <w:r w:rsidR="0049241F" w:rsidRPr="00AB23D7">
          <w:rPr>
            <w:rStyle w:val="Hyperlink"/>
            <w:rFonts w:ascii="Tahoma" w:eastAsia="Times New Roman" w:hAnsi="Tahoma" w:cs="Tahoma"/>
            <w:b/>
            <w:i/>
            <w:sz w:val="24"/>
            <w:szCs w:val="24"/>
            <w:shd w:val="clear" w:color="auto" w:fill="FFFFFF"/>
          </w:rPr>
          <w:t>www.pq.cz</w:t>
        </w:r>
      </w:hyperlink>
      <w:r w:rsidR="0049241F" w:rsidRPr="00AB23D7">
        <w:rPr>
          <w:rFonts w:ascii="Tahoma" w:eastAsia="Times New Roman" w:hAnsi="Tahoma" w:cs="Tahoma"/>
          <w:b/>
          <w:i/>
          <w:sz w:val="24"/>
          <w:szCs w:val="24"/>
          <w:shd w:val="clear" w:color="auto" w:fill="FFFFFF"/>
        </w:rPr>
        <w:t xml:space="preserve">.  </w:t>
      </w:r>
    </w:p>
    <w:p w14:paraId="3D85116D" w14:textId="77777777" w:rsidR="00D13F9E" w:rsidRPr="00AB23D7" w:rsidRDefault="00D13F9E" w:rsidP="00D13F9E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b/>
          <w:shd w:val="clear" w:color="auto" w:fill="FFFFFF"/>
        </w:rPr>
      </w:pPr>
    </w:p>
    <w:p w14:paraId="2AF99378" w14:textId="0A02172E" w:rsidR="00DF26C8" w:rsidRPr="00AB23D7" w:rsidRDefault="00D939F8" w:rsidP="008B1117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B23D7">
        <w:rPr>
          <w:rFonts w:ascii="Tahoma" w:hAnsi="Tahoma" w:cs="Tahoma"/>
          <w:b/>
          <w:bCs/>
          <w:color w:val="000000" w:themeColor="text1"/>
          <w:sz w:val="22"/>
          <w:szCs w:val="22"/>
        </w:rPr>
        <w:t>PQ Studio</w:t>
      </w:r>
      <w:r w:rsidRPr="00AB23D7">
        <w:rPr>
          <w:rFonts w:ascii="Tahoma" w:hAnsi="Tahoma" w:cs="Tahoma"/>
          <w:bCs/>
          <w:color w:val="000000" w:themeColor="text1"/>
          <w:sz w:val="22"/>
          <w:szCs w:val="22"/>
        </w:rPr>
        <w:t xml:space="preserve">, které </w:t>
      </w:r>
      <w:r w:rsidR="00704AAD" w:rsidRPr="00AB23D7">
        <w:rPr>
          <w:rFonts w:ascii="Tahoma" w:hAnsi="Tahoma" w:cs="Tahoma"/>
          <w:color w:val="000000" w:themeColor="text1"/>
          <w:sz w:val="22"/>
          <w:szCs w:val="22"/>
        </w:rPr>
        <w:t>je výsledkem úzké spolupráce</w:t>
      </w:r>
      <w:r w:rsidRPr="00AB23D7">
        <w:rPr>
          <w:rFonts w:ascii="Tahoma" w:hAnsi="Tahoma" w:cs="Tahoma"/>
          <w:color w:val="000000" w:themeColor="text1"/>
          <w:sz w:val="22"/>
          <w:szCs w:val="22"/>
        </w:rPr>
        <w:t xml:space="preserve"> Pražského </w:t>
      </w:r>
      <w:proofErr w:type="spellStart"/>
      <w:r w:rsidRPr="00AB23D7">
        <w:rPr>
          <w:rFonts w:ascii="Tahoma" w:hAnsi="Tahoma" w:cs="Tahoma"/>
          <w:color w:val="000000" w:themeColor="text1"/>
          <w:sz w:val="22"/>
          <w:szCs w:val="22"/>
        </w:rPr>
        <w:t>Quadriennale</w:t>
      </w:r>
      <w:proofErr w:type="spellEnd"/>
      <w:r w:rsidRPr="00AB23D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AB23D7">
        <w:rPr>
          <w:rFonts w:ascii="Tahoma" w:eastAsia="Arial Unicode MS" w:hAnsi="Tahoma" w:cs="Tahoma"/>
          <w:color w:val="000000"/>
          <w:spacing w:val="-12"/>
          <w:sz w:val="22"/>
          <w:szCs w:val="22"/>
        </w:rPr>
        <w:t xml:space="preserve">s DAMU, </w:t>
      </w:r>
      <w:r w:rsidRPr="00AB23D7">
        <w:rPr>
          <w:rFonts w:ascii="Tahoma" w:eastAsia="Arial Unicode MS" w:hAnsi="Tahoma" w:cs="Tahoma"/>
          <w:spacing w:val="-12"/>
          <w:sz w:val="22"/>
          <w:szCs w:val="22"/>
        </w:rPr>
        <w:t xml:space="preserve">se v jedné ze </w:t>
      </w:r>
      <w:r w:rsidR="00D13F9E" w:rsidRPr="00AB23D7">
        <w:rPr>
          <w:rFonts w:ascii="Tahoma" w:eastAsia="Arial Unicode MS" w:hAnsi="Tahoma" w:cs="Tahoma"/>
          <w:spacing w:val="-12"/>
          <w:sz w:val="22"/>
          <w:szCs w:val="22"/>
        </w:rPr>
        <w:t xml:space="preserve">svých </w:t>
      </w:r>
      <w:r w:rsidRPr="00AB23D7">
        <w:rPr>
          <w:rFonts w:ascii="Tahoma" w:eastAsia="Arial Unicode MS" w:hAnsi="Tahoma" w:cs="Tahoma"/>
          <w:spacing w:val="-12"/>
          <w:sz w:val="22"/>
          <w:szCs w:val="22"/>
        </w:rPr>
        <w:t>čtyř programových částí zaměří na</w:t>
      </w:r>
      <w:r w:rsidR="00704AAD" w:rsidRPr="00AB23D7">
        <w:rPr>
          <w:rFonts w:ascii="Tahoma" w:eastAsia="Arial Unicode MS" w:hAnsi="Tahoma" w:cs="Tahoma"/>
          <w:spacing w:val="-12"/>
          <w:sz w:val="22"/>
          <w:szCs w:val="22"/>
        </w:rPr>
        <w:t xml:space="preserve"> </w:t>
      </w:r>
      <w:r w:rsidR="00704AAD" w:rsidRPr="00AB23D7">
        <w:rPr>
          <w:rFonts w:ascii="Tahoma" w:hAnsi="Tahoma" w:cs="Tahoma"/>
          <w:color w:val="000000" w:themeColor="text1"/>
          <w:sz w:val="22"/>
          <w:szCs w:val="22"/>
        </w:rPr>
        <w:t>intenzivní</w:t>
      </w:r>
      <w:r w:rsidRPr="00AB23D7">
        <w:rPr>
          <w:rFonts w:ascii="Tahoma" w:eastAsia="Arial Unicode MS" w:hAnsi="Tahoma" w:cs="Tahoma"/>
          <w:spacing w:val="-12"/>
          <w:sz w:val="22"/>
          <w:szCs w:val="22"/>
        </w:rPr>
        <w:t xml:space="preserve"> </w:t>
      </w:r>
      <w:r w:rsidR="00D13F9E" w:rsidRPr="00AB23D7">
        <w:rPr>
          <w:rFonts w:ascii="Tahoma" w:hAnsi="Tahoma" w:cs="Tahoma"/>
          <w:b/>
          <w:bCs/>
          <w:color w:val="000000" w:themeColor="text1"/>
          <w:sz w:val="22"/>
          <w:szCs w:val="22"/>
        </w:rPr>
        <w:t>w</w:t>
      </w:r>
      <w:r w:rsidRPr="00AB23D7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orkshopy a </w:t>
      </w:r>
      <w:r w:rsidR="00704AAD" w:rsidRPr="00AB23D7">
        <w:rPr>
          <w:rFonts w:ascii="Tahoma" w:hAnsi="Tahoma" w:cs="Tahoma"/>
          <w:bCs/>
          <w:color w:val="000000" w:themeColor="text1"/>
          <w:sz w:val="22"/>
          <w:szCs w:val="22"/>
        </w:rPr>
        <w:t xml:space="preserve">kratší </w:t>
      </w:r>
      <w:proofErr w:type="spellStart"/>
      <w:r w:rsidRPr="00AB23D7">
        <w:rPr>
          <w:rFonts w:ascii="Tahoma" w:hAnsi="Tahoma" w:cs="Tahoma"/>
          <w:b/>
          <w:bCs/>
          <w:color w:val="000000" w:themeColor="text1"/>
          <w:sz w:val="22"/>
          <w:szCs w:val="22"/>
        </w:rPr>
        <w:t>masterclasses</w:t>
      </w:r>
      <w:proofErr w:type="spellEnd"/>
      <w:r w:rsidRPr="00AB23D7">
        <w:rPr>
          <w:rFonts w:ascii="Tahoma" w:hAnsi="Tahoma" w:cs="Tahoma"/>
          <w:color w:val="000000" w:themeColor="text1"/>
          <w:sz w:val="22"/>
          <w:szCs w:val="22"/>
        </w:rPr>
        <w:t>. Vícedenní program nabídne dílny vedené výraznými osobnostmi současného divadelního světa.</w:t>
      </w:r>
      <w:r w:rsidR="00704AAD" w:rsidRPr="00AB23D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439B33F7" w14:textId="77777777" w:rsidR="00DF26C8" w:rsidRPr="00AB23D7" w:rsidRDefault="00DF26C8" w:rsidP="008B1117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14:paraId="1838A55C" w14:textId="76D68747" w:rsidR="000A234D" w:rsidRPr="00AB23D7" w:rsidRDefault="00C9549E" w:rsidP="008B1117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</w:rPr>
      </w:pPr>
      <w:r w:rsidRPr="00AB23D7">
        <w:rPr>
          <w:rFonts w:ascii="Tahoma" w:hAnsi="Tahoma" w:cs="Tahoma"/>
          <w:sz w:val="22"/>
          <w:szCs w:val="22"/>
        </w:rPr>
        <w:t xml:space="preserve">Oceňovaná kostýmní výtvarnice </w:t>
      </w:r>
      <w:proofErr w:type="spellStart"/>
      <w:r w:rsidRPr="00AB23D7">
        <w:rPr>
          <w:rFonts w:ascii="Tahoma" w:hAnsi="Tahoma" w:cs="Tahoma"/>
          <w:b/>
          <w:sz w:val="22"/>
          <w:szCs w:val="22"/>
        </w:rPr>
        <w:t>Chrisi</w:t>
      </w:r>
      <w:proofErr w:type="spellEnd"/>
      <w:r w:rsidRPr="00AB23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AB23D7">
        <w:rPr>
          <w:rFonts w:ascii="Tahoma" w:hAnsi="Tahoma" w:cs="Tahoma"/>
          <w:b/>
          <w:sz w:val="22"/>
          <w:szCs w:val="22"/>
        </w:rPr>
        <w:t>Karvonides-Dushenko</w:t>
      </w:r>
      <w:proofErr w:type="spellEnd"/>
      <w:r w:rsidRPr="00AB23D7">
        <w:rPr>
          <w:rFonts w:ascii="Tahoma" w:hAnsi="Tahoma" w:cs="Tahoma"/>
          <w:sz w:val="22"/>
          <w:szCs w:val="22"/>
        </w:rPr>
        <w:t xml:space="preserve"> povede </w:t>
      </w:r>
      <w:r w:rsidR="000A234D" w:rsidRPr="00AB23D7">
        <w:rPr>
          <w:rFonts w:ascii="Tahoma" w:eastAsia="Calibri" w:hAnsi="Tahoma" w:cs="Tahoma"/>
          <w:sz w:val="22"/>
          <w:szCs w:val="22"/>
        </w:rPr>
        <w:t>třídenní workshop zaměřený na metody kostýmního výtvarnictví</w:t>
      </w:r>
      <w:r w:rsidR="00D939F8" w:rsidRPr="00AB23D7">
        <w:rPr>
          <w:rFonts w:ascii="Tahoma" w:eastAsia="Calibri" w:hAnsi="Tahoma" w:cs="Tahoma"/>
          <w:sz w:val="22"/>
          <w:szCs w:val="22"/>
        </w:rPr>
        <w:t>. Její</w:t>
      </w:r>
      <w:r w:rsidR="000A234D" w:rsidRPr="00AB23D7">
        <w:rPr>
          <w:rFonts w:ascii="Tahoma" w:eastAsia="Calibri" w:hAnsi="Tahoma" w:cs="Tahoma"/>
          <w:sz w:val="22"/>
          <w:szCs w:val="22"/>
        </w:rPr>
        <w:t xml:space="preserve"> postupy čerpaj</w:t>
      </w:r>
      <w:r w:rsidR="00D939F8" w:rsidRPr="00AB23D7">
        <w:rPr>
          <w:rFonts w:ascii="Tahoma" w:eastAsia="Calibri" w:hAnsi="Tahoma" w:cs="Tahoma"/>
          <w:sz w:val="22"/>
          <w:szCs w:val="22"/>
        </w:rPr>
        <w:t>í z televizní tvorby, opery i</w:t>
      </w:r>
      <w:r w:rsidR="000A234D" w:rsidRPr="00AB23D7">
        <w:rPr>
          <w:rFonts w:ascii="Tahoma" w:eastAsia="Calibri" w:hAnsi="Tahoma" w:cs="Tahoma"/>
          <w:sz w:val="22"/>
          <w:szCs w:val="22"/>
        </w:rPr>
        <w:t xml:space="preserve"> činohry. </w:t>
      </w:r>
      <w:r w:rsidR="000A234D" w:rsidRPr="00AB23D7">
        <w:rPr>
          <w:rFonts w:ascii="Tahoma" w:hAnsi="Tahoma" w:cs="Tahoma"/>
          <w:sz w:val="22"/>
          <w:szCs w:val="22"/>
        </w:rPr>
        <w:t>P</w:t>
      </w:r>
      <w:r w:rsidRPr="00AB23D7">
        <w:rPr>
          <w:rFonts w:ascii="Tahoma" w:hAnsi="Tahoma" w:cs="Tahoma"/>
          <w:sz w:val="22"/>
          <w:szCs w:val="22"/>
        </w:rPr>
        <w:t xml:space="preserve">roslavila </w:t>
      </w:r>
      <w:r w:rsidR="000A234D" w:rsidRPr="00AB23D7">
        <w:rPr>
          <w:rFonts w:ascii="Tahoma" w:hAnsi="Tahoma" w:cs="Tahoma"/>
          <w:sz w:val="22"/>
          <w:szCs w:val="22"/>
        </w:rPr>
        <w:t>se zejm</w:t>
      </w:r>
      <w:r w:rsidR="00DF26C8" w:rsidRPr="00AB23D7">
        <w:rPr>
          <w:rFonts w:ascii="Tahoma" w:hAnsi="Tahoma" w:cs="Tahoma"/>
          <w:sz w:val="22"/>
          <w:szCs w:val="22"/>
        </w:rPr>
        <w:t xml:space="preserve">éna </w:t>
      </w:r>
      <w:r w:rsidR="00D939F8" w:rsidRPr="00AB23D7">
        <w:rPr>
          <w:rFonts w:ascii="Tahoma" w:hAnsi="Tahoma" w:cs="Tahoma"/>
          <w:sz w:val="22"/>
          <w:szCs w:val="22"/>
        </w:rPr>
        <w:t xml:space="preserve">tvorbou </w:t>
      </w:r>
      <w:r w:rsidR="00A9135F" w:rsidRPr="00AB23D7">
        <w:rPr>
          <w:rFonts w:ascii="Tahoma" w:hAnsi="Tahoma" w:cs="Tahoma"/>
          <w:sz w:val="22"/>
          <w:szCs w:val="22"/>
        </w:rPr>
        <w:t>pro</w:t>
      </w:r>
      <w:r w:rsidR="00D939F8" w:rsidRPr="00AB23D7">
        <w:rPr>
          <w:rFonts w:ascii="Tahoma" w:hAnsi="Tahoma" w:cs="Tahoma"/>
          <w:sz w:val="22"/>
          <w:szCs w:val="22"/>
        </w:rPr>
        <w:t xml:space="preserve"> televizi</w:t>
      </w:r>
      <w:r w:rsidR="000A234D" w:rsidRPr="00AB23D7">
        <w:rPr>
          <w:rFonts w:ascii="Tahoma" w:hAnsi="Tahoma" w:cs="Tahoma"/>
          <w:sz w:val="22"/>
          <w:szCs w:val="22"/>
        </w:rPr>
        <w:t xml:space="preserve"> HBO. V roce 2003 obdržela cenu Emmy za kostýmy pro seriál televize NBC </w:t>
      </w:r>
      <w:proofErr w:type="spellStart"/>
      <w:r w:rsidR="000A234D" w:rsidRPr="00AB23D7">
        <w:rPr>
          <w:rFonts w:ascii="Tahoma" w:hAnsi="Tahoma" w:cs="Tahoma"/>
          <w:i/>
          <w:sz w:val="22"/>
          <w:szCs w:val="22"/>
        </w:rPr>
        <w:t>American</w:t>
      </w:r>
      <w:proofErr w:type="spellEnd"/>
      <w:r w:rsidR="000A234D" w:rsidRPr="00AB23D7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0A234D" w:rsidRPr="00AB23D7">
        <w:rPr>
          <w:rFonts w:ascii="Tahoma" w:hAnsi="Tahoma" w:cs="Tahoma"/>
          <w:i/>
          <w:sz w:val="22"/>
          <w:szCs w:val="22"/>
        </w:rPr>
        <w:t>Dreams</w:t>
      </w:r>
      <w:proofErr w:type="spellEnd"/>
      <w:r w:rsidR="000A234D" w:rsidRPr="00AB23D7">
        <w:rPr>
          <w:rFonts w:ascii="Tahoma" w:hAnsi="Tahoma" w:cs="Tahoma"/>
          <w:sz w:val="22"/>
          <w:szCs w:val="22"/>
        </w:rPr>
        <w:t xml:space="preserve">. Mezi dalšími </w:t>
      </w:r>
      <w:r w:rsidR="00DF26C8" w:rsidRPr="00AB23D7">
        <w:rPr>
          <w:rFonts w:ascii="Tahoma" w:hAnsi="Tahoma" w:cs="Tahoma"/>
          <w:sz w:val="22"/>
          <w:szCs w:val="22"/>
        </w:rPr>
        <w:t xml:space="preserve">oceňovanými </w:t>
      </w:r>
      <w:r w:rsidR="000A234D" w:rsidRPr="00AB23D7">
        <w:rPr>
          <w:rFonts w:ascii="Tahoma" w:hAnsi="Tahoma" w:cs="Tahoma"/>
          <w:sz w:val="22"/>
          <w:szCs w:val="22"/>
        </w:rPr>
        <w:t>projekty</w:t>
      </w:r>
      <w:r w:rsidR="00DF26C8" w:rsidRPr="00AB23D7">
        <w:rPr>
          <w:rFonts w:ascii="Tahoma" w:hAnsi="Tahoma" w:cs="Tahoma"/>
          <w:sz w:val="22"/>
          <w:szCs w:val="22"/>
        </w:rPr>
        <w:t xml:space="preserve"> </w:t>
      </w:r>
      <w:r w:rsidR="002960BC" w:rsidRPr="00AB23D7">
        <w:rPr>
          <w:rFonts w:ascii="Tahoma" w:hAnsi="Tahoma" w:cs="Tahoma"/>
          <w:sz w:val="22"/>
          <w:szCs w:val="22"/>
        </w:rPr>
        <w:t xml:space="preserve">jsou </w:t>
      </w:r>
      <w:r w:rsidR="000A234D" w:rsidRPr="00AB23D7">
        <w:rPr>
          <w:rFonts w:ascii="Tahoma" w:hAnsi="Tahoma" w:cs="Tahoma"/>
          <w:sz w:val="22"/>
          <w:szCs w:val="22"/>
        </w:rPr>
        <w:t>například seriál</w:t>
      </w:r>
      <w:r w:rsidR="002960BC" w:rsidRPr="00AB23D7">
        <w:rPr>
          <w:rFonts w:ascii="Tahoma" w:hAnsi="Tahoma" w:cs="Tahoma"/>
          <w:sz w:val="22"/>
          <w:szCs w:val="22"/>
        </w:rPr>
        <w:t>y</w:t>
      </w:r>
      <w:r w:rsidR="000A234D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> </w:t>
      </w:r>
      <w:proofErr w:type="spellStart"/>
      <w:r w:rsidR="000A234D" w:rsidRPr="00AB23D7">
        <w:rPr>
          <w:rFonts w:ascii="Tahoma" w:eastAsia="Times New Roman" w:hAnsi="Tahoma" w:cs="Tahoma"/>
          <w:i/>
          <w:iCs/>
          <w:color w:val="231F20"/>
          <w:sz w:val="22"/>
          <w:szCs w:val="22"/>
          <w:bdr w:val="none" w:sz="0" w:space="0" w:color="auto" w:frame="1"/>
        </w:rPr>
        <w:t>American</w:t>
      </w:r>
      <w:proofErr w:type="spellEnd"/>
      <w:r w:rsidR="000A234D" w:rsidRPr="00AB23D7">
        <w:rPr>
          <w:rFonts w:ascii="Tahoma" w:eastAsia="Times New Roman" w:hAnsi="Tahoma" w:cs="Tahoma"/>
          <w:i/>
          <w:iCs/>
          <w:color w:val="231F20"/>
          <w:sz w:val="22"/>
          <w:szCs w:val="22"/>
          <w:bdr w:val="none" w:sz="0" w:space="0" w:color="auto" w:frame="1"/>
        </w:rPr>
        <w:t xml:space="preserve"> Horror Story (FOX)</w:t>
      </w:r>
      <w:r w:rsidR="000A234D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, </w:t>
      </w:r>
      <w:proofErr w:type="spellStart"/>
      <w:r w:rsidR="000A234D" w:rsidRPr="00AB23D7">
        <w:rPr>
          <w:rFonts w:ascii="Tahoma" w:eastAsia="Times New Roman" w:hAnsi="Tahoma" w:cs="Tahoma"/>
          <w:i/>
          <w:iCs/>
          <w:color w:val="231F20"/>
          <w:sz w:val="22"/>
          <w:szCs w:val="22"/>
          <w:bdr w:val="none" w:sz="0" w:space="0" w:color="auto" w:frame="1"/>
        </w:rPr>
        <w:t>Carnivàle</w:t>
      </w:r>
      <w:proofErr w:type="spellEnd"/>
      <w:r w:rsidR="000A234D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 (HBO), </w:t>
      </w:r>
      <w:r w:rsidR="000A234D" w:rsidRPr="00AB23D7">
        <w:rPr>
          <w:rFonts w:ascii="Tahoma" w:eastAsia="Times New Roman" w:hAnsi="Tahoma" w:cs="Tahoma"/>
          <w:i/>
          <w:iCs/>
          <w:color w:val="231F20"/>
          <w:sz w:val="22"/>
          <w:szCs w:val="22"/>
          <w:bdr w:val="none" w:sz="0" w:space="0" w:color="auto" w:frame="1"/>
        </w:rPr>
        <w:t>Ze Země na Měsíc (HBO)</w:t>
      </w:r>
      <w:r w:rsidR="000A234D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 či </w:t>
      </w:r>
      <w:r w:rsidR="000A234D" w:rsidRPr="00AB23D7">
        <w:rPr>
          <w:rFonts w:ascii="Tahoma" w:eastAsia="Times New Roman" w:hAnsi="Tahoma" w:cs="Tahoma"/>
          <w:i/>
          <w:color w:val="231F20"/>
          <w:sz w:val="22"/>
          <w:szCs w:val="22"/>
          <w:shd w:val="clear" w:color="auto" w:fill="FFFFFF"/>
        </w:rPr>
        <w:t>Velká láska</w:t>
      </w:r>
      <w:r w:rsidR="000A234D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 (HBO). </w:t>
      </w:r>
      <w:r w:rsidR="00D939F8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Workshop nazvaný </w:t>
      </w:r>
      <w:proofErr w:type="spellStart"/>
      <w:r w:rsidR="00D939F8" w:rsidRPr="00AB23D7">
        <w:rPr>
          <w:rFonts w:ascii="Tahoma" w:eastAsia="Times New Roman" w:hAnsi="Tahoma" w:cs="Tahoma"/>
          <w:b/>
          <w:i/>
          <w:color w:val="231F20"/>
          <w:sz w:val="22"/>
          <w:szCs w:val="22"/>
          <w:shd w:val="clear" w:color="auto" w:fill="FFFFFF"/>
        </w:rPr>
        <w:t>Costume</w:t>
      </w:r>
      <w:proofErr w:type="spellEnd"/>
      <w:r w:rsidR="00D939F8" w:rsidRPr="00AB23D7">
        <w:rPr>
          <w:rFonts w:ascii="Tahoma" w:eastAsia="Times New Roman" w:hAnsi="Tahoma" w:cs="Tahoma"/>
          <w:b/>
          <w:i/>
          <w:color w:val="231F20"/>
          <w:sz w:val="22"/>
          <w:szCs w:val="22"/>
          <w:shd w:val="clear" w:color="auto" w:fill="FFFFFF"/>
        </w:rPr>
        <w:t xml:space="preserve"> Design </w:t>
      </w:r>
      <w:proofErr w:type="spellStart"/>
      <w:r w:rsidR="00D939F8" w:rsidRPr="00AB23D7">
        <w:rPr>
          <w:rFonts w:ascii="Tahoma" w:eastAsia="Times New Roman" w:hAnsi="Tahoma" w:cs="Tahoma"/>
          <w:b/>
          <w:i/>
          <w:color w:val="231F20"/>
          <w:sz w:val="22"/>
          <w:szCs w:val="22"/>
          <w:shd w:val="clear" w:color="auto" w:fill="FFFFFF"/>
        </w:rPr>
        <w:t>Process</w:t>
      </w:r>
      <w:proofErr w:type="spellEnd"/>
      <w:r w:rsidR="00D939F8" w:rsidRPr="00AB23D7">
        <w:rPr>
          <w:rFonts w:ascii="Tahoma" w:eastAsia="Times New Roman" w:hAnsi="Tahoma" w:cs="Tahoma"/>
          <w:b/>
          <w:i/>
          <w:color w:val="231F20"/>
          <w:sz w:val="22"/>
          <w:szCs w:val="22"/>
          <w:shd w:val="clear" w:color="auto" w:fill="FFFFFF"/>
        </w:rPr>
        <w:t xml:space="preserve"> and </w:t>
      </w:r>
      <w:proofErr w:type="spellStart"/>
      <w:r w:rsidR="00D939F8" w:rsidRPr="00AB23D7">
        <w:rPr>
          <w:rFonts w:ascii="Tahoma" w:eastAsia="Times New Roman" w:hAnsi="Tahoma" w:cs="Tahoma"/>
          <w:b/>
          <w:i/>
          <w:color w:val="231F20"/>
          <w:sz w:val="22"/>
          <w:szCs w:val="22"/>
          <w:shd w:val="clear" w:color="auto" w:fill="FFFFFF"/>
        </w:rPr>
        <w:t>Rendering</w:t>
      </w:r>
      <w:proofErr w:type="spellEnd"/>
      <w:r w:rsidR="00D939F8" w:rsidRPr="00AB23D7">
        <w:rPr>
          <w:rFonts w:ascii="Tahoma" w:eastAsia="Times New Roman" w:hAnsi="Tahoma" w:cs="Tahoma"/>
          <w:color w:val="231F20"/>
          <w:sz w:val="22"/>
          <w:szCs w:val="22"/>
          <w:shd w:val="clear" w:color="auto" w:fill="FFFFFF"/>
        </w:rPr>
        <w:t xml:space="preserve"> proběhne od</w:t>
      </w:r>
      <w:r w:rsidR="00D939F8" w:rsidRPr="00AB23D7">
        <w:rPr>
          <w:rFonts w:ascii="Tahoma" w:hAnsi="Tahoma" w:cs="Tahoma"/>
          <w:sz w:val="22"/>
          <w:szCs w:val="22"/>
        </w:rPr>
        <w:t xml:space="preserve"> 12. do 1</w:t>
      </w:r>
      <w:r w:rsidR="001850C0" w:rsidRPr="00AB23D7">
        <w:rPr>
          <w:rFonts w:ascii="Tahoma" w:hAnsi="Tahoma" w:cs="Tahoma"/>
          <w:sz w:val="22"/>
          <w:szCs w:val="22"/>
        </w:rPr>
        <w:t>4</w:t>
      </w:r>
      <w:r w:rsidR="00D939F8" w:rsidRPr="00AB23D7">
        <w:rPr>
          <w:rFonts w:ascii="Tahoma" w:hAnsi="Tahoma" w:cs="Tahoma"/>
          <w:sz w:val="22"/>
          <w:szCs w:val="22"/>
        </w:rPr>
        <w:t xml:space="preserve">. </w:t>
      </w:r>
      <w:r w:rsidR="00024B99" w:rsidRPr="00AB23D7">
        <w:rPr>
          <w:rFonts w:ascii="Tahoma" w:hAnsi="Tahoma" w:cs="Tahoma"/>
          <w:sz w:val="22"/>
          <w:szCs w:val="22"/>
        </w:rPr>
        <w:t>č</w:t>
      </w:r>
      <w:r w:rsidR="00D939F8" w:rsidRPr="00AB23D7">
        <w:rPr>
          <w:rFonts w:ascii="Tahoma" w:hAnsi="Tahoma" w:cs="Tahoma"/>
          <w:sz w:val="22"/>
          <w:szCs w:val="22"/>
        </w:rPr>
        <w:t xml:space="preserve">ervna v prostorách DAMU. </w:t>
      </w:r>
    </w:p>
    <w:p w14:paraId="420A8A2E" w14:textId="6F186C33" w:rsidR="00C9549E" w:rsidRPr="00AB23D7" w:rsidRDefault="00C9549E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56C7C724" w14:textId="1DA856B5" w:rsidR="007D0338" w:rsidRPr="00AB23D7" w:rsidRDefault="00D976BA" w:rsidP="008B1117">
      <w:pPr>
        <w:jc w:val="both"/>
        <w:rPr>
          <w:rFonts w:ascii="Tahoma" w:eastAsia="Times New Roman" w:hAnsi="Tahoma" w:cs="Tahoma"/>
          <w:sz w:val="22"/>
          <w:szCs w:val="22"/>
        </w:rPr>
      </w:pPr>
      <w:r w:rsidRPr="00AB23D7">
        <w:rPr>
          <w:rFonts w:ascii="Tahoma" w:hAnsi="Tahoma" w:cs="Tahoma"/>
          <w:sz w:val="22"/>
          <w:szCs w:val="22"/>
          <w:lang w:val="cs-CZ"/>
        </w:rPr>
        <w:t xml:space="preserve">Scénograf </w:t>
      </w:r>
      <w:r w:rsidRPr="00AB23D7">
        <w:rPr>
          <w:rFonts w:ascii="Tahoma" w:hAnsi="Tahoma" w:cs="Tahoma"/>
          <w:b/>
          <w:sz w:val="22"/>
          <w:szCs w:val="22"/>
          <w:lang w:val="cs-CZ"/>
        </w:rPr>
        <w:t xml:space="preserve">Jim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Clayburgh</w:t>
      </w:r>
      <w:proofErr w:type="spellEnd"/>
      <w:r w:rsidRPr="00AB23D7">
        <w:rPr>
          <w:rFonts w:ascii="Tahoma" w:hAnsi="Tahoma" w:cs="Tahoma"/>
          <w:b/>
          <w:sz w:val="22"/>
          <w:szCs w:val="22"/>
          <w:lang w:val="cs-CZ"/>
        </w:rPr>
        <w:t>,</w:t>
      </w:r>
      <w:r w:rsidR="008B1117" w:rsidRPr="00AB23D7">
        <w:rPr>
          <w:rFonts w:ascii="Tahoma" w:hAnsi="Tahoma" w:cs="Tahoma"/>
          <w:sz w:val="22"/>
          <w:szCs w:val="22"/>
          <w:lang w:val="cs-CZ"/>
        </w:rPr>
        <w:t xml:space="preserve"> spoluzakladatel legendární </w:t>
      </w:r>
      <w:r w:rsidRPr="00AB23D7">
        <w:rPr>
          <w:rFonts w:ascii="Tahoma" w:hAnsi="Tahoma" w:cs="Tahoma"/>
          <w:sz w:val="22"/>
          <w:szCs w:val="22"/>
        </w:rPr>
        <w:t>The Wooster Group,</w:t>
      </w:r>
      <w:r w:rsidR="008B1117" w:rsidRPr="00AB23D7">
        <w:rPr>
          <w:rFonts w:ascii="Tahoma" w:hAnsi="Tahoma" w:cs="Tahoma"/>
          <w:sz w:val="22"/>
          <w:szCs w:val="22"/>
        </w:rPr>
        <w:t xml:space="preserve"> </w:t>
      </w:r>
      <w:r w:rsidR="007D0338" w:rsidRPr="00AB23D7">
        <w:rPr>
          <w:rFonts w:ascii="Tahoma" w:hAnsi="Tahoma" w:cs="Tahoma"/>
          <w:sz w:val="22"/>
          <w:szCs w:val="22"/>
          <w:lang w:val="cs-CZ"/>
        </w:rPr>
        <w:t>připravil tříhodinový</w:t>
      </w:r>
      <w:r w:rsidR="00DA2769" w:rsidRPr="00AB23D7">
        <w:rPr>
          <w:rFonts w:ascii="Tahoma" w:hAnsi="Tahoma" w:cs="Tahoma"/>
          <w:sz w:val="22"/>
          <w:szCs w:val="22"/>
          <w:lang w:val="cs-CZ"/>
        </w:rPr>
        <w:t xml:space="preserve"> workshop </w:t>
      </w:r>
      <w:r w:rsidR="007D0338" w:rsidRPr="00AB23D7">
        <w:rPr>
          <w:rFonts w:ascii="Tahoma" w:hAnsi="Tahoma" w:cs="Tahoma"/>
          <w:sz w:val="22"/>
          <w:szCs w:val="22"/>
          <w:lang w:val="cs-CZ"/>
        </w:rPr>
        <w:t xml:space="preserve">přímo </w:t>
      </w:r>
      <w:r w:rsidR="00DA2769" w:rsidRPr="00AB23D7">
        <w:rPr>
          <w:rFonts w:ascii="Tahoma" w:hAnsi="Tahoma" w:cs="Tahoma"/>
          <w:sz w:val="22"/>
          <w:szCs w:val="22"/>
          <w:lang w:val="cs-CZ"/>
        </w:rPr>
        <w:t>ve věži</w:t>
      </w:r>
      <w:r w:rsidR="007D0338" w:rsidRPr="00AB23D7">
        <w:rPr>
          <w:rFonts w:ascii="Tahoma" w:hAnsi="Tahoma" w:cs="Tahoma"/>
          <w:sz w:val="22"/>
          <w:szCs w:val="22"/>
          <w:lang w:val="cs-CZ"/>
        </w:rPr>
        <w:t xml:space="preserve"> kostela sv. Mikuláše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 xml:space="preserve"> –</w:t>
      </w:r>
      <w:r w:rsidR="007D0338" w:rsidRPr="00AB23D7">
        <w:rPr>
          <w:rFonts w:ascii="Tahoma" w:hAnsi="Tahoma" w:cs="Tahoma"/>
          <w:sz w:val="22"/>
          <w:szCs w:val="22"/>
          <w:lang w:val="cs-CZ"/>
        </w:rPr>
        <w:t xml:space="preserve"> v barokní zvonici, která byla využívána k ohlašování požárů. Workshop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 xml:space="preserve">, </w:t>
      </w:r>
      <w:proofErr w:type="spellStart"/>
      <w:r w:rsidR="004217BC" w:rsidRPr="00AB23D7">
        <w:rPr>
          <w:rFonts w:ascii="Tahoma" w:hAnsi="Tahoma" w:cs="Tahoma"/>
          <w:b/>
          <w:i/>
          <w:sz w:val="22"/>
          <w:szCs w:val="22"/>
          <w:lang w:val="cs-CZ"/>
        </w:rPr>
        <w:t>Swimming</w:t>
      </w:r>
      <w:proofErr w:type="spellEnd"/>
      <w:r w:rsidR="004217BC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Laps in a </w:t>
      </w:r>
      <w:proofErr w:type="spellStart"/>
      <w:r w:rsidR="004217BC" w:rsidRPr="00AB23D7">
        <w:rPr>
          <w:rFonts w:ascii="Tahoma" w:hAnsi="Tahoma" w:cs="Tahoma"/>
          <w:b/>
          <w:i/>
          <w:sz w:val="22"/>
          <w:szCs w:val="22"/>
          <w:lang w:val="cs-CZ"/>
        </w:rPr>
        <w:t>Funnel</w:t>
      </w:r>
      <w:proofErr w:type="spellEnd"/>
      <w:r w:rsidR="00DE3254" w:rsidRPr="00AB23D7">
        <w:rPr>
          <w:rFonts w:ascii="Tahoma" w:hAnsi="Tahoma" w:cs="Tahoma"/>
          <w:sz w:val="22"/>
          <w:szCs w:val="22"/>
          <w:lang w:val="cs-CZ"/>
        </w:rPr>
        <w:t>, který proběhne 12. června velmi časně ráno, od 4:30 do 7:30, se pokusí promítnout astronomická pozorování a nebeské trajektorie, kterými se řídí život na Zemi, do vlastních prací účastníků.</w:t>
      </w:r>
    </w:p>
    <w:p w14:paraId="35687598" w14:textId="110E3381" w:rsidR="000A234D" w:rsidRPr="00AB23D7" w:rsidRDefault="00DA2769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  <w:lang w:val="cs-CZ"/>
        </w:rPr>
        <w:t xml:space="preserve">  </w:t>
      </w:r>
    </w:p>
    <w:p w14:paraId="72F7A6CC" w14:textId="35BF4E6A" w:rsidR="003A1DAB" w:rsidRPr="00AB23D7" w:rsidRDefault="003534C1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  <w:lang w:val="cs-CZ"/>
        </w:rPr>
        <w:lastRenderedPageBreak/>
        <w:t xml:space="preserve">Workshop zaměřený na </w:t>
      </w:r>
      <w:r w:rsidR="008B1117" w:rsidRPr="00AB23D7">
        <w:rPr>
          <w:rFonts w:ascii="Tahoma" w:hAnsi="Tahoma" w:cs="Tahoma"/>
          <w:sz w:val="22"/>
          <w:szCs w:val="22"/>
          <w:lang w:val="cs-CZ"/>
        </w:rPr>
        <w:t xml:space="preserve">zážitkovou 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scénografii </w:t>
      </w:r>
      <w:proofErr w:type="spellStart"/>
      <w:r w:rsidR="00F34A39" w:rsidRPr="00AB23D7">
        <w:rPr>
          <w:rFonts w:ascii="Tahoma" w:hAnsi="Tahoma" w:cs="Tahoma"/>
          <w:b/>
          <w:i/>
          <w:sz w:val="22"/>
          <w:szCs w:val="22"/>
          <w:lang w:val="cs-CZ"/>
        </w:rPr>
        <w:t>Developing</w:t>
      </w:r>
      <w:proofErr w:type="spellEnd"/>
      <w:r w:rsidR="00F34A39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="00F34A39" w:rsidRPr="00AB23D7">
        <w:rPr>
          <w:rFonts w:ascii="Tahoma" w:hAnsi="Tahoma" w:cs="Tahoma"/>
          <w:b/>
          <w:i/>
          <w:sz w:val="22"/>
          <w:szCs w:val="22"/>
          <w:lang w:val="cs-CZ"/>
        </w:rPr>
        <w:t>Responsive</w:t>
      </w:r>
      <w:proofErr w:type="spellEnd"/>
      <w:r w:rsidR="00F34A39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="00F34A39" w:rsidRPr="00AB23D7">
        <w:rPr>
          <w:rFonts w:ascii="Tahoma" w:hAnsi="Tahoma" w:cs="Tahoma"/>
          <w:b/>
          <w:i/>
          <w:sz w:val="22"/>
          <w:szCs w:val="22"/>
          <w:lang w:val="cs-CZ"/>
        </w:rPr>
        <w:t>Spaces</w:t>
      </w:r>
      <w:proofErr w:type="spellEnd"/>
      <w:r w:rsidR="00F34A39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Pr="00AB23D7">
        <w:rPr>
          <w:rFonts w:ascii="Tahoma" w:hAnsi="Tahoma" w:cs="Tahoma"/>
          <w:sz w:val="22"/>
          <w:szCs w:val="22"/>
          <w:lang w:val="cs-CZ"/>
        </w:rPr>
        <w:t>se uskuteční celkem šestkrát vždy v délce 1,5 hodiny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>, a to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 14. a 15. června. </w:t>
      </w:r>
      <w:r w:rsidR="00F34A39" w:rsidRPr="00AB23D7">
        <w:rPr>
          <w:rFonts w:ascii="Tahoma" w:hAnsi="Tahoma" w:cs="Tahoma"/>
          <w:sz w:val="22"/>
          <w:szCs w:val="22"/>
          <w:lang w:val="cs-CZ"/>
        </w:rPr>
        <w:t>Povede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 xml:space="preserve"> jej</w:t>
      </w:r>
      <w:r w:rsidR="00F34A39" w:rsidRPr="00AB23D7">
        <w:rPr>
          <w:rFonts w:ascii="Tahoma" w:hAnsi="Tahoma" w:cs="Tahoma"/>
          <w:sz w:val="22"/>
          <w:szCs w:val="22"/>
          <w:lang w:val="cs-CZ"/>
        </w:rPr>
        <w:t xml:space="preserve"> trojice lektorů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>:</w:t>
      </w:r>
      <w:r w:rsidR="00F34A39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Alison</w:t>
      </w:r>
      <w:proofErr w:type="spellEnd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Neighbour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– spoluzakladatelk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a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britského divadla </w:t>
      </w:r>
      <w:proofErr w:type="spellStart"/>
      <w:r w:rsidR="003D26A8" w:rsidRPr="00AB23D7">
        <w:rPr>
          <w:rFonts w:ascii="Tahoma" w:hAnsi="Tahoma" w:cs="Tahoma"/>
          <w:sz w:val="22"/>
          <w:szCs w:val="22"/>
          <w:lang w:val="cs-CZ"/>
        </w:rPr>
        <w:t>Bread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&amp; </w:t>
      </w:r>
      <w:proofErr w:type="spellStart"/>
      <w:r w:rsidR="003D26A8" w:rsidRPr="00AB23D7">
        <w:rPr>
          <w:rFonts w:ascii="Tahoma" w:hAnsi="Tahoma" w:cs="Tahoma"/>
          <w:sz w:val="22"/>
          <w:szCs w:val="22"/>
          <w:lang w:val="cs-CZ"/>
        </w:rPr>
        <w:t>Goose</w:t>
      </w:r>
      <w:proofErr w:type="spellEnd"/>
      <w:r w:rsidR="00D13F9E" w:rsidRPr="00AB23D7">
        <w:rPr>
          <w:rFonts w:ascii="Tahoma" w:hAnsi="Tahoma" w:cs="Tahoma"/>
          <w:sz w:val="22"/>
          <w:szCs w:val="22"/>
          <w:lang w:val="cs-CZ"/>
        </w:rPr>
        <w:t xml:space="preserve">, </w:t>
      </w:r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Francesc</w:t>
      </w:r>
      <w:r w:rsidR="00DE3254" w:rsidRPr="00AB23D7">
        <w:rPr>
          <w:rFonts w:ascii="Tahoma" w:hAnsi="Tahoma" w:cs="Tahoma"/>
          <w:b/>
          <w:sz w:val="22"/>
          <w:szCs w:val="22"/>
          <w:lang w:val="cs-CZ"/>
        </w:rPr>
        <w:t>o</w:t>
      </w:r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Serra</w:t>
      </w:r>
      <w:proofErr w:type="spellEnd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 xml:space="preserve"> Vil</w:t>
      </w:r>
      <w:r w:rsidR="00DE3254" w:rsidRPr="00AB23D7">
        <w:rPr>
          <w:rFonts w:ascii="Tahoma" w:hAnsi="Tahoma" w:cs="Tahoma"/>
          <w:b/>
          <w:sz w:val="22"/>
          <w:szCs w:val="22"/>
          <w:lang w:val="cs-CZ"/>
        </w:rPr>
        <w:t>a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– architekt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>pr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acující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pro velké divadelní scény (</w:t>
      </w:r>
      <w:proofErr w:type="spellStart"/>
      <w:r w:rsidR="003D26A8" w:rsidRPr="00AB23D7">
        <w:rPr>
          <w:rFonts w:ascii="Tahoma" w:hAnsi="Tahoma" w:cs="Tahoma"/>
          <w:sz w:val="22"/>
          <w:szCs w:val="22"/>
          <w:lang w:val="cs-CZ"/>
        </w:rPr>
        <w:t>Royal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3D26A8" w:rsidRPr="00AB23D7">
        <w:rPr>
          <w:rFonts w:ascii="Tahoma" w:hAnsi="Tahoma" w:cs="Tahoma"/>
          <w:sz w:val="22"/>
          <w:szCs w:val="22"/>
          <w:lang w:val="cs-CZ"/>
        </w:rPr>
        <w:t>Swedish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Opera ve Stockholmu, </w:t>
      </w:r>
      <w:proofErr w:type="spellStart"/>
      <w:r w:rsidR="003D26A8" w:rsidRPr="00AB23D7">
        <w:rPr>
          <w:rFonts w:ascii="Tahoma" w:hAnsi="Tahoma" w:cs="Tahoma"/>
          <w:sz w:val="22"/>
          <w:szCs w:val="22"/>
          <w:lang w:val="cs-CZ"/>
        </w:rPr>
        <w:t>Royal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Opera House v Londýně) a</w:t>
      </w:r>
      <w:r w:rsidR="00D13F9E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 xml:space="preserve">Jon </w:t>
      </w:r>
      <w:proofErr w:type="spellStart"/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Mc</w:t>
      </w:r>
      <w:r w:rsidR="003D26A8" w:rsidRPr="00AB23D7">
        <w:rPr>
          <w:rFonts w:ascii="Tahoma" w:hAnsi="Tahoma" w:cs="Tahoma"/>
          <w:b/>
          <w:sz w:val="22"/>
          <w:szCs w:val="22"/>
          <w:lang w:val="cs-CZ"/>
        </w:rPr>
        <w:t>L</w:t>
      </w:r>
      <w:r w:rsidR="00D13F9E" w:rsidRPr="00AB23D7">
        <w:rPr>
          <w:rFonts w:ascii="Tahoma" w:hAnsi="Tahoma" w:cs="Tahoma"/>
          <w:b/>
          <w:sz w:val="22"/>
          <w:szCs w:val="22"/>
          <w:lang w:val="cs-CZ"/>
        </w:rPr>
        <w:t>eod</w:t>
      </w:r>
      <w:proofErr w:type="spellEnd"/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– zvukov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ý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 designer a skladatel el</w:t>
      </w:r>
      <w:r w:rsidR="00DC5E3C" w:rsidRPr="00AB23D7">
        <w:rPr>
          <w:rFonts w:ascii="Tahoma" w:hAnsi="Tahoma" w:cs="Tahoma"/>
          <w:sz w:val="22"/>
          <w:szCs w:val="22"/>
          <w:lang w:val="cs-CZ"/>
        </w:rPr>
        <w:t>e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 xml:space="preserve">ktroakustické hudby. </w:t>
      </w:r>
      <w:r w:rsidR="003A1DAB" w:rsidRPr="00AB23D7">
        <w:rPr>
          <w:rFonts w:ascii="Tahoma" w:hAnsi="Tahoma" w:cs="Tahoma"/>
          <w:sz w:val="22"/>
          <w:szCs w:val="22"/>
          <w:lang w:val="cs-CZ"/>
        </w:rPr>
        <w:t xml:space="preserve">Tématem tohoto workshopu 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bude</w:t>
      </w:r>
      <w:r w:rsidR="003A1DAB" w:rsidRPr="00AB23D7">
        <w:rPr>
          <w:rFonts w:ascii="Tahoma" w:hAnsi="Tahoma" w:cs="Tahoma"/>
          <w:sz w:val="22"/>
          <w:szCs w:val="22"/>
          <w:lang w:val="cs-CZ"/>
        </w:rPr>
        <w:t xml:space="preserve"> zkoumání možností participativní scénografie</w:t>
      </w:r>
      <w:r w:rsidR="003D26A8" w:rsidRPr="00AB23D7">
        <w:rPr>
          <w:rFonts w:ascii="Tahoma" w:hAnsi="Tahoma" w:cs="Tahoma"/>
          <w:sz w:val="22"/>
          <w:szCs w:val="22"/>
          <w:lang w:val="cs-CZ"/>
        </w:rPr>
        <w:t>, kde se diváci</w:t>
      </w:r>
      <w:r w:rsidR="003A1DAB" w:rsidRPr="00AB23D7">
        <w:rPr>
          <w:rFonts w:ascii="Tahoma" w:hAnsi="Tahoma" w:cs="Tahoma"/>
          <w:sz w:val="22"/>
          <w:szCs w:val="22"/>
          <w:lang w:val="cs-CZ"/>
        </w:rPr>
        <w:t xml:space="preserve"> stávají aktivními účastníky tvorby a redefinování 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 xml:space="preserve">scénických </w:t>
      </w:r>
      <w:r w:rsidR="003A1DAB" w:rsidRPr="00AB23D7">
        <w:rPr>
          <w:rFonts w:ascii="Tahoma" w:hAnsi="Tahoma" w:cs="Tahoma"/>
          <w:sz w:val="22"/>
          <w:szCs w:val="22"/>
          <w:lang w:val="cs-CZ"/>
        </w:rPr>
        <w:t xml:space="preserve">prostorů. </w:t>
      </w:r>
    </w:p>
    <w:p w14:paraId="2AE23941" w14:textId="77777777" w:rsidR="00F34A39" w:rsidRPr="00AB23D7" w:rsidRDefault="00F34A39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2D47483A" w14:textId="60FCCE38" w:rsidR="00024B99" w:rsidRPr="00AB23D7" w:rsidRDefault="00024B99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  <w:lang w:val="cs-CZ"/>
        </w:rPr>
        <w:t xml:space="preserve">Forenzní možnosti scénografie otevře ve svém workshopu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Nevena</w:t>
      </w:r>
      <w:proofErr w:type="spellEnd"/>
      <w:r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Mrdjenovic</w:t>
      </w:r>
      <w:proofErr w:type="spellEnd"/>
      <w:r w:rsidRPr="00AB23D7">
        <w:rPr>
          <w:rFonts w:ascii="Tahoma" w:hAnsi="Tahoma" w:cs="Tahoma"/>
          <w:sz w:val="22"/>
          <w:szCs w:val="22"/>
          <w:lang w:val="cs-CZ"/>
        </w:rPr>
        <w:t xml:space="preserve">. Její workshop </w:t>
      </w:r>
      <w:proofErr w:type="spellStart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>Leap</w:t>
      </w:r>
      <w:proofErr w:type="spellEnd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>Into</w:t>
      </w:r>
      <w:proofErr w:type="spellEnd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>the</w:t>
      </w:r>
      <w:proofErr w:type="spellEnd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="00DE3254" w:rsidRPr="00AB23D7">
        <w:rPr>
          <w:rFonts w:ascii="Tahoma" w:hAnsi="Tahoma" w:cs="Tahoma"/>
          <w:b/>
          <w:i/>
          <w:sz w:val="22"/>
          <w:szCs w:val="22"/>
          <w:lang w:val="cs-CZ"/>
        </w:rPr>
        <w:t>Void</w:t>
      </w:r>
      <w:proofErr w:type="spellEnd"/>
      <w:r w:rsidR="00DE3254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="00464A53" w:rsidRPr="00AB23D7">
        <w:rPr>
          <w:rFonts w:ascii="Tahoma" w:hAnsi="Tahoma" w:cs="Tahoma"/>
          <w:sz w:val="22"/>
          <w:szCs w:val="22"/>
          <w:lang w:val="cs-CZ"/>
        </w:rPr>
        <w:t xml:space="preserve">se zaměří na sílící fenomén </w:t>
      </w:r>
      <w:r w:rsidRPr="00AB23D7">
        <w:rPr>
          <w:rFonts w:ascii="Tahoma" w:hAnsi="Tahoma" w:cs="Tahoma"/>
          <w:sz w:val="22"/>
          <w:szCs w:val="22"/>
          <w:lang w:val="cs-CZ"/>
        </w:rPr>
        <w:t>scénografického výzkumu. Název převzal</w:t>
      </w:r>
      <w:r w:rsidR="00464A53" w:rsidRPr="00AB23D7">
        <w:rPr>
          <w:rFonts w:ascii="Tahoma" w:hAnsi="Tahoma" w:cs="Tahoma"/>
          <w:sz w:val="22"/>
          <w:szCs w:val="22"/>
          <w:lang w:val="cs-CZ"/>
        </w:rPr>
        <w:t>a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 ze slavného díla Yvese Kleina </w:t>
      </w:r>
      <w:r w:rsidR="009A2E0E" w:rsidRPr="00AB23D7">
        <w:rPr>
          <w:rFonts w:ascii="Tahoma" w:hAnsi="Tahoma" w:cs="Tahoma"/>
          <w:i/>
          <w:sz w:val="22"/>
          <w:szCs w:val="22"/>
          <w:lang w:val="cs-CZ"/>
        </w:rPr>
        <w:t>Skok do prázdna</w:t>
      </w:r>
      <w:r w:rsidR="00464A53" w:rsidRPr="00AB23D7">
        <w:rPr>
          <w:rFonts w:ascii="Tahoma" w:hAnsi="Tahoma" w:cs="Tahoma"/>
          <w:sz w:val="22"/>
          <w:szCs w:val="22"/>
          <w:lang w:val="cs-CZ"/>
        </w:rPr>
        <w:t xml:space="preserve"> (1960) a zaměří se na zkoumání 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způsobu</w:t>
      </w:r>
      <w:r w:rsidR="004217BC" w:rsidRPr="00AB23D7">
        <w:rPr>
          <w:rFonts w:ascii="Tahoma" w:hAnsi="Tahoma" w:cs="Tahoma"/>
          <w:sz w:val="22"/>
          <w:szCs w:val="22"/>
          <w:lang w:val="cs-CZ"/>
        </w:rPr>
        <w:t xml:space="preserve">, </w:t>
      </w:r>
      <w:r w:rsidR="009A2E0E" w:rsidRPr="00AB23D7">
        <w:rPr>
          <w:rFonts w:ascii="Tahoma" w:hAnsi="Tahoma" w:cs="Tahoma"/>
          <w:sz w:val="22"/>
          <w:szCs w:val="22"/>
          <w:lang w:val="cs-CZ"/>
        </w:rPr>
        <w:t>jak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ým</w:t>
      </w:r>
      <w:r w:rsidR="009A2E0E" w:rsidRPr="00AB23D7">
        <w:rPr>
          <w:rFonts w:ascii="Tahoma" w:hAnsi="Tahoma" w:cs="Tahoma"/>
          <w:sz w:val="22"/>
          <w:szCs w:val="22"/>
          <w:lang w:val="cs-CZ"/>
        </w:rPr>
        <w:t xml:space="preserve"> v rámci uměleckého projevu testujeme a posouváme vlastní hranice. Workshop proběhne</w:t>
      </w:r>
      <w:r w:rsidR="004217BC" w:rsidRPr="00AB23D7">
        <w:rPr>
          <w:rFonts w:ascii="Tahoma" w:hAnsi="Tahoma" w:cs="Tahoma"/>
          <w:sz w:val="22"/>
          <w:szCs w:val="22"/>
          <w:lang w:val="cs-CZ"/>
        </w:rPr>
        <w:t xml:space="preserve"> 15. června od 10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>:00</w:t>
      </w:r>
      <w:r w:rsidR="004217BC" w:rsidRPr="00AB23D7">
        <w:rPr>
          <w:rFonts w:ascii="Tahoma" w:hAnsi="Tahoma" w:cs="Tahoma"/>
          <w:sz w:val="22"/>
          <w:szCs w:val="22"/>
          <w:lang w:val="cs-CZ"/>
        </w:rPr>
        <w:t xml:space="preserve"> do 15:30 v prostorách DAMU.</w:t>
      </w:r>
    </w:p>
    <w:p w14:paraId="49966E3F" w14:textId="77777777" w:rsidR="008C36D2" w:rsidRPr="00AB23D7" w:rsidRDefault="008C36D2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2B103DE1" w14:textId="2E5F1016" w:rsidR="008C36D2" w:rsidRPr="00AB23D7" w:rsidRDefault="008C36D2" w:rsidP="008B1117">
      <w:pPr>
        <w:jc w:val="both"/>
        <w:rPr>
          <w:rFonts w:ascii="Tahoma" w:hAnsi="Tahoma" w:cs="Tahoma"/>
          <w:noProof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  <w:lang w:val="cs-CZ"/>
        </w:rPr>
        <w:t xml:space="preserve">Třídenní workshop nazvaný </w:t>
      </w:r>
      <w:proofErr w:type="spellStart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>Proxemic</w:t>
      </w:r>
      <w:proofErr w:type="spellEnd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>space</w:t>
      </w:r>
      <w:proofErr w:type="spellEnd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and performance</w:t>
      </w:r>
      <w:r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Pr="00AB23D7">
        <w:rPr>
          <w:rFonts w:ascii="Tahoma" w:hAnsi="Tahoma" w:cs="Tahoma"/>
          <w:sz w:val="22"/>
          <w:szCs w:val="22"/>
          <w:lang w:val="cs-CZ"/>
        </w:rPr>
        <w:t>povede francouz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>s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ká scénografka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Annabel</w:t>
      </w:r>
      <w:proofErr w:type="spellEnd"/>
      <w:r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Vergne</w:t>
      </w:r>
      <w:proofErr w:type="spellEnd"/>
      <w:r w:rsidRPr="00AB23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 xml:space="preserve">Spolu s účastníky 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 xml:space="preserve">se 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 xml:space="preserve">bude 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>zabývat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 narušováním prostoru, jenž definuje vztah </w:t>
      </w:r>
      <w:r w:rsidR="00DE3254" w:rsidRPr="00AB23D7">
        <w:rPr>
          <w:rFonts w:ascii="Tahoma" w:hAnsi="Tahoma" w:cs="Tahoma"/>
          <w:sz w:val="22"/>
          <w:szCs w:val="22"/>
          <w:lang w:val="cs-CZ"/>
        </w:rPr>
        <w:t>i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 xml:space="preserve"> vzdálenost 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publika a performera. 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 xml:space="preserve">Účastníci společně vytvoří </w:t>
      </w:r>
      <w:r w:rsidRPr="00AB23D7">
        <w:rPr>
          <w:rFonts w:ascii="Tahoma" w:hAnsi="Tahoma" w:cs="Tahoma"/>
          <w:sz w:val="22"/>
          <w:szCs w:val="22"/>
          <w:lang w:val="cs-CZ"/>
        </w:rPr>
        <w:t>krátk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>ou performance</w:t>
      </w:r>
      <w:r w:rsidRPr="00AB23D7">
        <w:rPr>
          <w:rFonts w:ascii="Tahoma" w:hAnsi="Tahoma" w:cs="Tahoma"/>
          <w:sz w:val="22"/>
          <w:szCs w:val="22"/>
          <w:lang w:val="cs-CZ"/>
        </w:rPr>
        <w:t>, k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>de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 xml:space="preserve">si různé </w:t>
      </w:r>
      <w:r w:rsidR="00A9135F" w:rsidRPr="00AB23D7">
        <w:rPr>
          <w:rFonts w:ascii="Tahoma" w:hAnsi="Tahoma" w:cs="Tahoma"/>
          <w:sz w:val="22"/>
          <w:szCs w:val="22"/>
          <w:lang w:val="cs-CZ"/>
        </w:rPr>
        <w:t>podoby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 xml:space="preserve"> blízkosti vyzkouší.</w:t>
      </w:r>
      <w:r w:rsidR="00EE4C40" w:rsidRPr="00AB23D7">
        <w:rPr>
          <w:rFonts w:ascii="Tahoma" w:hAnsi="Tahoma" w:cs="Tahoma"/>
          <w:noProof/>
          <w:sz w:val="22"/>
          <w:szCs w:val="22"/>
          <w:lang w:val="cs-CZ"/>
        </w:rPr>
        <w:t xml:space="preserve"> 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Workshop proběhne od 13. 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>d</w:t>
      </w:r>
      <w:r w:rsidRPr="00AB23D7">
        <w:rPr>
          <w:rFonts w:ascii="Tahoma" w:hAnsi="Tahoma" w:cs="Tahoma"/>
          <w:sz w:val="22"/>
          <w:szCs w:val="22"/>
          <w:lang w:val="cs-CZ"/>
        </w:rPr>
        <w:t>o 15. června od 10 do 18 hodin</w:t>
      </w:r>
      <w:r w:rsidR="00EE4C40" w:rsidRPr="00AB23D7">
        <w:rPr>
          <w:rFonts w:ascii="Tahoma" w:hAnsi="Tahoma" w:cs="Tahoma"/>
          <w:sz w:val="22"/>
          <w:szCs w:val="22"/>
          <w:lang w:val="cs-CZ"/>
        </w:rPr>
        <w:t xml:space="preserve"> v prostorách DAMU</w:t>
      </w:r>
      <w:r w:rsidRPr="00AB23D7">
        <w:rPr>
          <w:rFonts w:ascii="Tahoma" w:hAnsi="Tahoma" w:cs="Tahoma"/>
          <w:sz w:val="22"/>
          <w:szCs w:val="22"/>
          <w:lang w:val="cs-CZ"/>
        </w:rPr>
        <w:t>.</w:t>
      </w:r>
    </w:p>
    <w:p w14:paraId="549919C6" w14:textId="77777777" w:rsidR="00024B99" w:rsidRPr="00AB23D7" w:rsidRDefault="00024B99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0B138A28" w14:textId="1CEBAB7C" w:rsidR="00EE4C40" w:rsidRPr="00AB23D7" w:rsidRDefault="00EE4C40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  <w:lang w:val="cs-CZ"/>
        </w:rPr>
        <w:t xml:space="preserve">Světelný designér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Steve</w:t>
      </w:r>
      <w:proofErr w:type="spellEnd"/>
      <w:r w:rsidRPr="00AB23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Pr="00AB23D7">
        <w:rPr>
          <w:rFonts w:ascii="Tahoma" w:hAnsi="Tahoma" w:cs="Tahoma"/>
          <w:b/>
          <w:sz w:val="22"/>
          <w:szCs w:val="22"/>
          <w:lang w:val="cs-CZ"/>
        </w:rPr>
        <w:t>Leung</w:t>
      </w:r>
      <w:proofErr w:type="spellEnd"/>
      <w:r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="00DE3D40" w:rsidRPr="00AB23D7">
        <w:rPr>
          <w:rFonts w:ascii="Tahoma" w:hAnsi="Tahoma" w:cs="Tahoma"/>
          <w:sz w:val="22"/>
          <w:szCs w:val="22"/>
          <w:lang w:val="cs-CZ"/>
        </w:rPr>
        <w:t xml:space="preserve">se 14. června 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ve svém jednodenním workshopu </w:t>
      </w:r>
      <w:proofErr w:type="spellStart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>Synesthesia</w:t>
      </w:r>
      <w:proofErr w:type="spellEnd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 xml:space="preserve"> Design </w:t>
      </w:r>
      <w:proofErr w:type="spellStart"/>
      <w:r w:rsidRPr="00AB23D7">
        <w:rPr>
          <w:rFonts w:ascii="Tahoma" w:hAnsi="Tahoma" w:cs="Tahoma"/>
          <w:b/>
          <w:i/>
          <w:sz w:val="22"/>
          <w:szCs w:val="22"/>
          <w:lang w:val="cs-CZ"/>
        </w:rPr>
        <w:t>Thinking</w:t>
      </w:r>
      <w:proofErr w:type="spellEnd"/>
      <w:r w:rsidRPr="00AB23D7">
        <w:rPr>
          <w:rFonts w:ascii="Tahoma" w:hAnsi="Tahoma" w:cs="Tahoma"/>
          <w:sz w:val="22"/>
          <w:szCs w:val="22"/>
          <w:lang w:val="cs-CZ"/>
        </w:rPr>
        <w:t xml:space="preserve"> zaměří na spolupráci </w:t>
      </w:r>
      <w:r w:rsidR="00DE3D40" w:rsidRPr="00AB23D7">
        <w:rPr>
          <w:rFonts w:ascii="Tahoma" w:hAnsi="Tahoma" w:cs="Tahoma"/>
          <w:sz w:val="22"/>
          <w:szCs w:val="22"/>
          <w:lang w:val="cs-CZ"/>
        </w:rPr>
        <w:t>mezi zvukovým</w:t>
      </w:r>
      <w:r w:rsidR="00DF26C8" w:rsidRPr="00AB23D7">
        <w:rPr>
          <w:rFonts w:ascii="Tahoma" w:hAnsi="Tahoma" w:cs="Tahoma"/>
          <w:sz w:val="22"/>
          <w:szCs w:val="22"/>
          <w:lang w:val="cs-CZ"/>
        </w:rPr>
        <w:t xml:space="preserve"> i </w:t>
      </w:r>
      <w:r w:rsidR="00DE3D40" w:rsidRPr="00AB23D7">
        <w:rPr>
          <w:rFonts w:ascii="Tahoma" w:hAnsi="Tahoma" w:cs="Tahoma"/>
          <w:sz w:val="22"/>
          <w:szCs w:val="22"/>
          <w:lang w:val="cs-CZ"/>
        </w:rPr>
        <w:t>světelným designerem a kostýmním výtvarníkem při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 vytváření inscenace.</w:t>
      </w:r>
      <w:r w:rsidR="00DE3D40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  <w:r w:rsidRPr="00AB23D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7642CA6C" w14:textId="7EAB4218" w:rsidR="00EE4C40" w:rsidRPr="00AB23D7" w:rsidRDefault="00EE4C40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5E2ABFB6" w14:textId="77777777" w:rsidR="00AB475F" w:rsidRPr="00AB23D7" w:rsidRDefault="00DC5E3C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hAnsi="Tahoma" w:cs="Tahoma"/>
          <w:bCs/>
          <w:sz w:val="22"/>
          <w:szCs w:val="22"/>
          <w:lang w:val="cs-CZ"/>
        </w:rPr>
        <w:t>Mezi dalšími workshopy, které se v rámci projektu PQ Studio objeví</w:t>
      </w:r>
      <w:r w:rsidR="00DF26C8" w:rsidRPr="00AB23D7">
        <w:rPr>
          <w:rFonts w:ascii="Tahoma" w:hAnsi="Tahoma" w:cs="Tahoma"/>
          <w:bCs/>
          <w:sz w:val="22"/>
          <w:szCs w:val="22"/>
          <w:lang w:val="cs-CZ"/>
        </w:rPr>
        <w:t>,</w:t>
      </w:r>
      <w:r w:rsidRPr="00AB23D7">
        <w:rPr>
          <w:rFonts w:ascii="Tahoma" w:hAnsi="Tahoma" w:cs="Tahoma"/>
          <w:bCs/>
          <w:sz w:val="22"/>
          <w:szCs w:val="22"/>
          <w:lang w:val="cs-CZ"/>
        </w:rPr>
        <w:t xml:space="preserve"> je například dílna 3D tisku, workshop práce s virtuální a </w:t>
      </w:r>
      <w:proofErr w:type="spellStart"/>
      <w:r w:rsidRPr="00AB23D7">
        <w:rPr>
          <w:rFonts w:ascii="Tahoma" w:hAnsi="Tahoma" w:cs="Tahoma"/>
          <w:bCs/>
          <w:sz w:val="22"/>
          <w:szCs w:val="22"/>
          <w:lang w:val="cs-CZ"/>
        </w:rPr>
        <w:t>augmentovanou</w:t>
      </w:r>
      <w:proofErr w:type="spellEnd"/>
      <w:r w:rsidRPr="00AB23D7">
        <w:rPr>
          <w:rFonts w:ascii="Tahoma" w:hAnsi="Tahoma" w:cs="Tahoma"/>
          <w:bCs/>
          <w:sz w:val="22"/>
          <w:szCs w:val="22"/>
          <w:lang w:val="cs-CZ"/>
        </w:rPr>
        <w:t xml:space="preserve"> realitou,</w:t>
      </w:r>
      <w:r w:rsidR="00DE3D40" w:rsidRPr="00AB23D7">
        <w:rPr>
          <w:rFonts w:ascii="Tahoma" w:hAnsi="Tahoma" w:cs="Tahoma"/>
          <w:bCs/>
          <w:sz w:val="22"/>
          <w:szCs w:val="22"/>
          <w:lang w:val="cs-CZ"/>
        </w:rPr>
        <w:t xml:space="preserve"> udržitelné metody pro barvení textilu,</w:t>
      </w:r>
      <w:r w:rsidRPr="00AB23D7">
        <w:rPr>
          <w:rFonts w:ascii="Tahoma" w:hAnsi="Tahoma" w:cs="Tahoma"/>
          <w:bCs/>
          <w:sz w:val="22"/>
          <w:szCs w:val="22"/>
          <w:lang w:val="cs-CZ"/>
        </w:rPr>
        <w:t xml:space="preserve"> </w:t>
      </w:r>
      <w:r w:rsidR="00DE3D40" w:rsidRPr="00AB23D7">
        <w:rPr>
          <w:rFonts w:ascii="Tahoma" w:hAnsi="Tahoma" w:cs="Tahoma"/>
          <w:bCs/>
          <w:sz w:val="22"/>
          <w:szCs w:val="22"/>
          <w:lang w:val="cs-CZ"/>
        </w:rPr>
        <w:t>či práce se zvukem pro scénografy.</w:t>
      </w:r>
      <w:r w:rsidR="00DE3D40" w:rsidRPr="00AB23D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5E130FA8" w14:textId="77777777" w:rsidR="00D976BA" w:rsidRPr="00AB23D7" w:rsidRDefault="00D976BA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27DC8678" w14:textId="29099577" w:rsidR="00461131" w:rsidRPr="00AB23D7" w:rsidRDefault="00CF1257" w:rsidP="008B11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AB23D7">
        <w:rPr>
          <w:rFonts w:ascii="Tahoma" w:eastAsia="Times New Roman" w:hAnsi="Tahoma" w:cs="Tahoma"/>
          <w:b/>
          <w:sz w:val="22"/>
          <w:szCs w:val="22"/>
          <w:lang w:val="cs-CZ" w:eastAsia="cs-CZ"/>
        </w:rPr>
        <w:t xml:space="preserve">Kompletní seznam workshopů a veškeré informace týkající se registrace najdete na </w:t>
      </w:r>
      <w:hyperlink r:id="rId10" w:history="1">
        <w:r w:rsidRPr="00AB23D7">
          <w:rPr>
            <w:rStyle w:val="Hyperlink"/>
            <w:rFonts w:ascii="Tahoma" w:eastAsia="Times New Roman" w:hAnsi="Tahoma" w:cs="Tahoma"/>
            <w:b/>
            <w:sz w:val="22"/>
            <w:szCs w:val="22"/>
            <w:lang w:val="cs-CZ" w:eastAsia="cs-CZ"/>
          </w:rPr>
          <w:t>www.pq.cz</w:t>
        </w:r>
      </w:hyperlink>
      <w:r w:rsidRPr="00AB23D7">
        <w:rPr>
          <w:rFonts w:ascii="Tahoma" w:eastAsia="Times New Roman" w:hAnsi="Tahoma" w:cs="Tahoma"/>
          <w:b/>
          <w:sz w:val="22"/>
          <w:szCs w:val="22"/>
          <w:lang w:val="cs-CZ" w:eastAsia="cs-CZ"/>
        </w:rPr>
        <w:t xml:space="preserve">. </w:t>
      </w:r>
    </w:p>
    <w:p w14:paraId="25AEC83A" w14:textId="77777777" w:rsidR="008F2948" w:rsidRPr="00AB23D7" w:rsidRDefault="008F2948" w:rsidP="004217BC">
      <w:pPr>
        <w:pStyle w:val="Tex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442D37" w14:textId="77777777" w:rsidR="008F2948" w:rsidRPr="00AB23D7" w:rsidRDefault="008F2948" w:rsidP="004217BC">
      <w:pPr>
        <w:pStyle w:val="Tex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8485A43" w14:textId="77777777" w:rsidR="00B9746D" w:rsidRPr="00AB23D7" w:rsidRDefault="00B9746D" w:rsidP="004217BC">
      <w:pPr>
        <w:pStyle w:val="Text"/>
        <w:jc w:val="both"/>
        <w:rPr>
          <w:rFonts w:ascii="Tahoma" w:eastAsia="Arial" w:hAnsi="Tahoma" w:cs="Tahoma"/>
          <w:b/>
          <w:bCs/>
          <w:i/>
          <w:sz w:val="20"/>
          <w:szCs w:val="20"/>
        </w:rPr>
      </w:pPr>
      <w:r w:rsidRPr="00AB23D7">
        <w:rPr>
          <w:rFonts w:ascii="Tahoma" w:hAnsi="Tahoma" w:cs="Tahoma"/>
          <w:b/>
          <w:bCs/>
          <w:i/>
          <w:sz w:val="20"/>
          <w:szCs w:val="20"/>
        </w:rPr>
        <w:t>O PQ:</w:t>
      </w:r>
    </w:p>
    <w:p w14:paraId="071DC4D6" w14:textId="26426680" w:rsidR="00DE3D40" w:rsidRPr="00AB23D7" w:rsidRDefault="00DE3D40" w:rsidP="004217BC">
      <w:pPr>
        <w:pStyle w:val="Text"/>
        <w:jc w:val="both"/>
        <w:rPr>
          <w:rFonts w:ascii="Tahoma" w:eastAsia="Times New Roman" w:hAnsi="Tahoma" w:cs="Tahoma"/>
          <w:b/>
          <w:i/>
          <w:sz w:val="20"/>
          <w:szCs w:val="20"/>
          <w:shd w:val="clear" w:color="auto" w:fill="FFFFFF"/>
        </w:rPr>
      </w:pPr>
      <w:r w:rsidRPr="00AB23D7">
        <w:rPr>
          <w:rFonts w:ascii="Tahoma" w:hAnsi="Tahoma" w:cs="Tahoma"/>
          <w:i/>
          <w:sz w:val="20"/>
          <w:szCs w:val="20"/>
        </w:rPr>
        <w:t xml:space="preserve">Čtrnáctý ročník </w:t>
      </w:r>
      <w:r w:rsidRPr="00AB23D7">
        <w:rPr>
          <w:rFonts w:ascii="Tahoma" w:hAnsi="Tahoma" w:cs="Tahoma"/>
          <w:bCs/>
          <w:i/>
          <w:sz w:val="20"/>
          <w:szCs w:val="20"/>
          <w:u w:color="222222"/>
          <w:shd w:val="clear" w:color="auto" w:fill="FFFFFF"/>
        </w:rPr>
        <w:t>největší mezinárodní přehlídky divadla a scénografie</w:t>
      </w:r>
      <w:r w:rsidRPr="00AB23D7">
        <w:rPr>
          <w:rFonts w:ascii="Tahoma" w:hAnsi="Tahoma" w:cs="Tahoma"/>
          <w:i/>
          <w:sz w:val="20"/>
          <w:szCs w:val="20"/>
        </w:rPr>
        <w:t xml:space="preserve"> se odehraje od 6. do 16. června 2019 v prostorách pražského Výstaviště. Během 11 dnů nabídne Pražské </w:t>
      </w:r>
      <w:proofErr w:type="spellStart"/>
      <w:r w:rsidRPr="00AB23D7">
        <w:rPr>
          <w:rFonts w:ascii="Tahoma" w:hAnsi="Tahoma" w:cs="Tahoma"/>
          <w:i/>
          <w:sz w:val="20"/>
          <w:szCs w:val="20"/>
        </w:rPr>
        <w:t>Quadriennale</w:t>
      </w:r>
      <w:proofErr w:type="spellEnd"/>
      <w:r w:rsidRPr="00AB23D7">
        <w:rPr>
          <w:rFonts w:ascii="Tahoma" w:hAnsi="Tahoma" w:cs="Tahoma"/>
          <w:i/>
          <w:sz w:val="20"/>
          <w:szCs w:val="20"/>
        </w:rPr>
        <w:t xml:space="preserve"> expozice ze </w:t>
      </w:r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 xml:space="preserve">79 zemí, více než 800 umělců z celého světa a přes 600 performancí, workshopů a přednášek. Mezi hlavními hvězdami je například ilustrátorka Olivia Lomenech Gill, italský operní režisér a scénograf </w:t>
      </w:r>
      <w:proofErr w:type="spellStart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>Stefano</w:t>
      </w:r>
      <w:proofErr w:type="spellEnd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>Poda</w:t>
      </w:r>
      <w:proofErr w:type="spellEnd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 xml:space="preserve">, či audiovizuální umělec Romain </w:t>
      </w:r>
      <w:proofErr w:type="spellStart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>Tardy</w:t>
      </w:r>
      <w:proofErr w:type="spellEnd"/>
      <w:r w:rsidRPr="00AB23D7">
        <w:rPr>
          <w:rFonts w:ascii="Tahoma" w:eastAsia="Arial Unicode MS" w:hAnsi="Tahoma" w:cs="Tahoma"/>
          <w:i/>
          <w:sz w:val="20"/>
          <w:szCs w:val="20"/>
          <w:shd w:val="clear" w:color="auto" w:fill="FFFFFF"/>
        </w:rPr>
        <w:t>. Programem celého PQ se prolínají tři tematické okruhy</w:t>
      </w:r>
      <w:r w:rsidRPr="00AB23D7">
        <w:rPr>
          <w:rFonts w:ascii="Tahoma" w:eastAsia="Times New Roman" w:hAnsi="Tahoma" w:cs="Tahoma"/>
          <w:i/>
          <w:sz w:val="20"/>
          <w:szCs w:val="20"/>
          <w:shd w:val="clear" w:color="auto" w:fill="FFFFFF"/>
        </w:rPr>
        <w:t xml:space="preserve">: </w:t>
      </w:r>
      <w:r w:rsidRPr="00AB23D7">
        <w:rPr>
          <w:rFonts w:ascii="Tahoma" w:hAnsi="Tahoma" w:cs="Tahoma"/>
          <w:i/>
          <w:sz w:val="20"/>
          <w:szCs w:val="20"/>
        </w:rPr>
        <w:t>Imaginace, Proměny a Reflexe</w:t>
      </w:r>
      <w:r w:rsidRPr="00AB23D7">
        <w:rPr>
          <w:rFonts w:ascii="Tahoma" w:eastAsia="Times New Roman" w:hAnsi="Tahoma" w:cs="Tahoma"/>
          <w:i/>
          <w:sz w:val="20"/>
          <w:szCs w:val="20"/>
          <w:shd w:val="clear" w:color="auto" w:fill="FFFFFF"/>
        </w:rPr>
        <w:t>.</w:t>
      </w:r>
      <w:r w:rsidRPr="00AB23D7">
        <w:rPr>
          <w:rFonts w:ascii="Tahoma" w:eastAsia="Times New Roman" w:hAnsi="Tahoma" w:cs="Tahoma"/>
          <w:b/>
          <w:i/>
          <w:sz w:val="20"/>
          <w:szCs w:val="20"/>
          <w:shd w:val="clear" w:color="auto" w:fill="FFFFFF"/>
        </w:rPr>
        <w:t xml:space="preserve"> </w:t>
      </w:r>
    </w:p>
    <w:p w14:paraId="5C62FF8F" w14:textId="77777777" w:rsidR="002960BC" w:rsidRPr="00AB23D7" w:rsidRDefault="002960BC" w:rsidP="004217BC">
      <w:pPr>
        <w:pStyle w:val="Text"/>
        <w:jc w:val="both"/>
        <w:rPr>
          <w:rFonts w:ascii="Tahoma" w:eastAsia="Times New Roman" w:hAnsi="Tahoma" w:cs="Tahoma"/>
          <w:b/>
          <w:i/>
          <w:sz w:val="20"/>
          <w:szCs w:val="20"/>
          <w:shd w:val="clear" w:color="auto" w:fill="FFFFFF"/>
        </w:rPr>
      </w:pPr>
    </w:p>
    <w:p w14:paraId="73DB74A5" w14:textId="363B1556" w:rsidR="00AB23D7" w:rsidRPr="00AB23D7" w:rsidRDefault="00AB23D7" w:rsidP="00AB23D7">
      <w:pPr>
        <w:pStyle w:val="Text"/>
        <w:jc w:val="both"/>
        <w:rPr>
          <w:rFonts w:ascii="Tahoma" w:hAnsi="Tahoma" w:cs="Tahoma"/>
          <w:bCs/>
          <w:color w:val="auto"/>
        </w:rPr>
      </w:pPr>
      <w:bookmarkStart w:id="0" w:name="_GoBack"/>
      <w:bookmarkEnd w:id="0"/>
      <w:r w:rsidRPr="00AB23D7">
        <w:rPr>
          <w:rFonts w:ascii="Tahoma" w:eastAsia="Cambria" w:hAnsi="Tahoma" w:cs="Tahoma"/>
          <w:b/>
          <w:color w:val="auto"/>
        </w:rPr>
        <w:br w:type="column"/>
      </w:r>
      <w:r w:rsidRPr="00AB23D7">
        <w:rPr>
          <w:rFonts w:ascii="Tahoma" w:eastAsia="Cambria" w:hAnsi="Tahoma" w:cs="Tahoma"/>
          <w:b/>
          <w:color w:val="auto"/>
        </w:rPr>
        <w:lastRenderedPageBreak/>
        <w:t xml:space="preserve">Prague </w:t>
      </w:r>
      <w:proofErr w:type="spellStart"/>
      <w:r w:rsidRPr="00AB23D7">
        <w:rPr>
          <w:rFonts w:ascii="Tahoma" w:eastAsia="Cambria" w:hAnsi="Tahoma" w:cs="Tahoma"/>
          <w:b/>
          <w:color w:val="auto"/>
        </w:rPr>
        <w:t>Quadrennial</w:t>
      </w:r>
      <w:proofErr w:type="spellEnd"/>
      <w:r w:rsidRPr="00AB23D7">
        <w:rPr>
          <w:rFonts w:ascii="Tahoma" w:eastAsia="Cambria" w:hAnsi="Tahoma" w:cs="Tahoma"/>
          <w:b/>
          <w:color w:val="auto"/>
        </w:rPr>
        <w:t xml:space="preserve"> </w:t>
      </w:r>
      <w:proofErr w:type="spellStart"/>
      <w:r w:rsidRPr="00AB23D7">
        <w:rPr>
          <w:rFonts w:ascii="Tahoma" w:eastAsia="Cambria" w:hAnsi="Tahoma" w:cs="Tahoma"/>
          <w:b/>
          <w:color w:val="auto"/>
        </w:rPr>
        <w:t>of</w:t>
      </w:r>
      <w:proofErr w:type="spellEnd"/>
      <w:r w:rsidRPr="00AB23D7">
        <w:rPr>
          <w:rFonts w:ascii="Tahoma" w:eastAsia="Cambria" w:hAnsi="Tahoma" w:cs="Tahoma"/>
          <w:b/>
          <w:color w:val="auto"/>
        </w:rPr>
        <w:t xml:space="preserve"> Performance Design and </w:t>
      </w:r>
      <w:proofErr w:type="spellStart"/>
      <w:r w:rsidRPr="00AB23D7">
        <w:rPr>
          <w:rFonts w:ascii="Tahoma" w:eastAsia="Cambria" w:hAnsi="Tahoma" w:cs="Tahoma"/>
          <w:b/>
          <w:color w:val="auto"/>
        </w:rPr>
        <w:t>Space</w:t>
      </w:r>
      <w:proofErr w:type="spellEnd"/>
    </w:p>
    <w:p w14:paraId="4516CE55" w14:textId="77777777" w:rsidR="00AB23D7" w:rsidRPr="00AB23D7" w:rsidRDefault="00AB23D7" w:rsidP="00AB23D7">
      <w:pPr>
        <w:pStyle w:val="Text"/>
        <w:jc w:val="both"/>
        <w:rPr>
          <w:rFonts w:ascii="Tahoma" w:eastAsia="Cambria" w:hAnsi="Tahoma" w:cs="Tahoma"/>
          <w:b/>
          <w:color w:val="auto"/>
        </w:rPr>
      </w:pPr>
      <w:r w:rsidRPr="00AB23D7">
        <w:rPr>
          <w:rFonts w:ascii="Tahoma" w:eastAsia="Cambria" w:hAnsi="Tahoma" w:cs="Tahoma"/>
          <w:b/>
          <w:color w:val="auto"/>
        </w:rPr>
        <w:t>6. – 16. 6. 2019</w:t>
      </w:r>
    </w:p>
    <w:p w14:paraId="16F67E67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hyperlink r:id="rId11" w:history="1">
        <w:r w:rsidRPr="00AB23D7">
          <w:rPr>
            <w:rStyle w:val="Hyperlink"/>
            <w:rFonts w:ascii="Tahoma" w:eastAsia="Cambria" w:hAnsi="Tahoma" w:cs="Tahoma"/>
            <w:b/>
            <w:color w:val="auto"/>
          </w:rPr>
          <w:t>www.pq.cz</w:t>
        </w:r>
      </w:hyperlink>
    </w:p>
    <w:p w14:paraId="095C0200" w14:textId="77777777" w:rsidR="00AB23D7" w:rsidRPr="00AB23D7" w:rsidRDefault="00AB23D7" w:rsidP="00AB23D7">
      <w:pPr>
        <w:rPr>
          <w:rFonts w:ascii="Tahoma" w:eastAsia="Times New Roman" w:hAnsi="Tahoma" w:cs="Tahoma"/>
          <w:color w:val="auto"/>
          <w:sz w:val="22"/>
          <w:szCs w:val="22"/>
          <w:lang w:val="cs-CZ"/>
        </w:rPr>
      </w:pPr>
      <w:r w:rsidRPr="00AB23D7">
        <w:rPr>
          <w:rFonts w:ascii="Tahoma" w:hAnsi="Tahoma" w:cs="Tahoma"/>
          <w:sz w:val="22"/>
          <w:szCs w:val="22"/>
        </w:rPr>
        <w:fldChar w:fldCharType="begin"/>
      </w:r>
      <w:r w:rsidRPr="00AB23D7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AB23D7">
        <w:rPr>
          <w:rFonts w:ascii="Tahoma" w:hAnsi="Tahoma" w:cs="Tahoma"/>
          <w:sz w:val="22"/>
          <w:szCs w:val="22"/>
        </w:rPr>
      </w:r>
      <w:r w:rsidRPr="00AB23D7">
        <w:rPr>
          <w:rFonts w:ascii="Tahoma" w:hAnsi="Tahoma" w:cs="Tahoma"/>
          <w:sz w:val="22"/>
          <w:szCs w:val="22"/>
        </w:rPr>
        <w:fldChar w:fldCharType="separate"/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t>www.fb.com/praguequadrennial</w:t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fldChar w:fldCharType="end"/>
      </w:r>
      <w:r w:rsidRPr="00AB23D7">
        <w:rPr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br/>
      </w:r>
      <w:r w:rsidRPr="00AB23D7">
        <w:rPr>
          <w:rFonts w:ascii="Tahoma" w:hAnsi="Tahoma" w:cs="Tahoma"/>
          <w:sz w:val="22"/>
          <w:szCs w:val="22"/>
        </w:rPr>
        <w:fldChar w:fldCharType="begin"/>
      </w:r>
      <w:r w:rsidRPr="00AB23D7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AB23D7">
        <w:rPr>
          <w:rFonts w:ascii="Tahoma" w:hAnsi="Tahoma" w:cs="Tahoma"/>
          <w:sz w:val="22"/>
          <w:szCs w:val="22"/>
        </w:rPr>
      </w:r>
      <w:r w:rsidRPr="00AB23D7">
        <w:rPr>
          <w:rFonts w:ascii="Tahoma" w:hAnsi="Tahoma" w:cs="Tahoma"/>
          <w:sz w:val="22"/>
          <w:szCs w:val="22"/>
        </w:rPr>
        <w:fldChar w:fldCharType="separate"/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t>www.instagram.com/praguequadrennial/</w:t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fldChar w:fldCharType="end"/>
      </w:r>
      <w:r w:rsidRPr="00AB23D7">
        <w:rPr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br/>
      </w:r>
      <w:r w:rsidRPr="00AB23D7">
        <w:rPr>
          <w:rFonts w:ascii="Tahoma" w:hAnsi="Tahoma" w:cs="Tahoma"/>
          <w:sz w:val="22"/>
          <w:szCs w:val="22"/>
        </w:rPr>
        <w:fldChar w:fldCharType="begin"/>
      </w:r>
      <w:r w:rsidRPr="00AB23D7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AB23D7">
        <w:rPr>
          <w:rFonts w:ascii="Tahoma" w:hAnsi="Tahoma" w:cs="Tahoma"/>
          <w:sz w:val="22"/>
          <w:szCs w:val="22"/>
        </w:rPr>
      </w:r>
      <w:r w:rsidRPr="00AB23D7">
        <w:rPr>
          <w:rFonts w:ascii="Tahoma" w:hAnsi="Tahoma" w:cs="Tahoma"/>
          <w:sz w:val="22"/>
          <w:szCs w:val="22"/>
        </w:rPr>
        <w:fldChar w:fldCharType="separate"/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t>www.twitter.com/PQ_2019</w:t>
      </w:r>
      <w:r w:rsidRPr="00AB23D7">
        <w:rPr>
          <w:rStyle w:val="Hyperlink"/>
          <w:rFonts w:ascii="Tahoma" w:eastAsia="Times New Roman" w:hAnsi="Tahoma" w:cs="Tahoma"/>
          <w:b/>
          <w:bCs/>
          <w:color w:val="auto"/>
          <w:sz w:val="22"/>
          <w:szCs w:val="22"/>
          <w:shd w:val="clear" w:color="auto" w:fill="FFFFFF"/>
          <w:lang w:val="cs-CZ"/>
        </w:rPr>
        <w:fldChar w:fldCharType="end"/>
      </w:r>
    </w:p>
    <w:p w14:paraId="29C55F8A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</w:p>
    <w:p w14:paraId="13EF0B0D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 xml:space="preserve">Pořadatel: </w:t>
      </w:r>
      <w:r w:rsidRPr="00AB23D7">
        <w:rPr>
          <w:rFonts w:ascii="Tahoma" w:hAnsi="Tahoma" w:cs="Tahoma"/>
          <w:color w:val="auto"/>
        </w:rPr>
        <w:t>MKČR</w:t>
      </w:r>
    </w:p>
    <w:p w14:paraId="5487A400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 xml:space="preserve">Realizuje: </w:t>
      </w:r>
      <w:r w:rsidRPr="00AB23D7">
        <w:rPr>
          <w:rFonts w:ascii="Tahoma" w:hAnsi="Tahoma" w:cs="Tahoma"/>
          <w:color w:val="auto"/>
        </w:rPr>
        <w:t>Institut umění – Divadelní ústav</w:t>
      </w:r>
    </w:p>
    <w:p w14:paraId="72AB6944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 xml:space="preserve">Za podpory: </w:t>
      </w:r>
      <w:r w:rsidRPr="00AB23D7">
        <w:rPr>
          <w:rFonts w:ascii="Tahoma" w:hAnsi="Tahoma" w:cs="Tahoma"/>
          <w:color w:val="auto"/>
        </w:rPr>
        <w:t>Magistrát hl. m. Prahy, spolufinancováno z programu Evropské unie Kreativní Evropa</w:t>
      </w:r>
    </w:p>
    <w:p w14:paraId="34F24AAB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>Pod záštitou:</w:t>
      </w:r>
      <w:r w:rsidRPr="00AB23D7">
        <w:rPr>
          <w:rFonts w:ascii="Tahoma" w:hAnsi="Tahoma" w:cs="Tahoma"/>
          <w:color w:val="auto"/>
        </w:rPr>
        <w:t xml:space="preserve"> Primátora hl. m. Prahy Zdeňka Hřiba, starosty Městské části Praha 7 Jana </w:t>
      </w:r>
      <w:proofErr w:type="spellStart"/>
      <w:r w:rsidRPr="00AB23D7">
        <w:rPr>
          <w:rFonts w:ascii="Tahoma" w:hAnsi="Tahoma" w:cs="Tahoma"/>
          <w:color w:val="auto"/>
        </w:rPr>
        <w:t>Čižínského</w:t>
      </w:r>
      <w:proofErr w:type="spellEnd"/>
      <w:r w:rsidRPr="00AB23D7">
        <w:rPr>
          <w:rFonts w:ascii="Tahoma" w:hAnsi="Tahoma" w:cs="Tahoma"/>
          <w:color w:val="auto"/>
        </w:rPr>
        <w:t>, Česká kancelář UNESCO</w:t>
      </w:r>
    </w:p>
    <w:p w14:paraId="4E274A6D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>Generální partner:</w:t>
      </w:r>
      <w:r w:rsidRPr="00AB23D7">
        <w:rPr>
          <w:rFonts w:ascii="Tahoma" w:hAnsi="Tahoma" w:cs="Tahoma"/>
          <w:color w:val="auto"/>
        </w:rPr>
        <w:t xml:space="preserve"> ROBE</w:t>
      </w:r>
    </w:p>
    <w:p w14:paraId="545F1C4D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 xml:space="preserve">Generální mediální partner: </w:t>
      </w:r>
      <w:r w:rsidRPr="00AB23D7">
        <w:rPr>
          <w:rFonts w:ascii="Tahoma" w:hAnsi="Tahoma" w:cs="Tahoma"/>
          <w:color w:val="auto"/>
        </w:rPr>
        <w:t>Česká televize</w:t>
      </w:r>
    </w:p>
    <w:p w14:paraId="5FCD949B" w14:textId="77777777" w:rsidR="00AB23D7" w:rsidRPr="00AB23D7" w:rsidRDefault="00AB23D7" w:rsidP="00AB23D7">
      <w:pPr>
        <w:pStyle w:val="Text"/>
        <w:jc w:val="both"/>
        <w:rPr>
          <w:rFonts w:ascii="Tahoma" w:hAnsi="Tahoma" w:cs="Tahoma"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 xml:space="preserve">Hlavní mediální partneři: </w:t>
      </w:r>
      <w:r w:rsidRPr="00AB23D7">
        <w:rPr>
          <w:rFonts w:ascii="Tahoma" w:hAnsi="Tahoma" w:cs="Tahoma"/>
          <w:color w:val="auto"/>
        </w:rPr>
        <w:t>Český rozhlas</w:t>
      </w:r>
    </w:p>
    <w:p w14:paraId="6CCAE7F4" w14:textId="77777777" w:rsidR="00AB23D7" w:rsidRPr="00AB23D7" w:rsidRDefault="00AB23D7" w:rsidP="00AB23D7">
      <w:pPr>
        <w:pStyle w:val="Text"/>
        <w:jc w:val="both"/>
        <w:rPr>
          <w:rFonts w:ascii="Tahoma" w:hAnsi="Tahoma" w:cs="Tahoma"/>
          <w:b/>
          <w:color w:val="auto"/>
        </w:rPr>
      </w:pPr>
      <w:r w:rsidRPr="00AB23D7">
        <w:rPr>
          <w:rFonts w:ascii="Tahoma" w:hAnsi="Tahoma" w:cs="Tahoma"/>
          <w:b/>
          <w:color w:val="auto"/>
        </w:rPr>
        <w:t xml:space="preserve">Mediální partneři: </w:t>
      </w:r>
      <w:proofErr w:type="spellStart"/>
      <w:r w:rsidRPr="00AB23D7">
        <w:rPr>
          <w:rFonts w:ascii="Tahoma" w:hAnsi="Tahoma" w:cs="Tahoma"/>
          <w:color w:val="auto"/>
        </w:rPr>
        <w:t>Radio</w:t>
      </w:r>
      <w:proofErr w:type="spellEnd"/>
      <w:r w:rsidRPr="00AB23D7">
        <w:rPr>
          <w:rFonts w:ascii="Tahoma" w:hAnsi="Tahoma" w:cs="Tahoma"/>
          <w:color w:val="auto"/>
        </w:rPr>
        <w:t xml:space="preserve"> 1, Respekt, Ego!, A2, Artikl, </w:t>
      </w:r>
      <w:proofErr w:type="spellStart"/>
      <w:r w:rsidRPr="00AB23D7">
        <w:rPr>
          <w:rFonts w:ascii="Tahoma" w:hAnsi="Tahoma" w:cs="Tahoma"/>
          <w:color w:val="auto"/>
        </w:rPr>
        <w:t>Flash</w:t>
      </w:r>
      <w:proofErr w:type="spellEnd"/>
      <w:r w:rsidRPr="00AB23D7">
        <w:rPr>
          <w:rFonts w:ascii="Tahoma" w:hAnsi="Tahoma" w:cs="Tahoma"/>
          <w:color w:val="auto"/>
        </w:rPr>
        <w:t xml:space="preserve"> Art, </w:t>
      </w:r>
      <w:proofErr w:type="spellStart"/>
      <w:r w:rsidRPr="00AB23D7">
        <w:rPr>
          <w:rFonts w:ascii="Tahoma" w:hAnsi="Tahoma" w:cs="Tahoma"/>
          <w:color w:val="auto"/>
        </w:rPr>
        <w:t>ArtMap</w:t>
      </w:r>
      <w:proofErr w:type="spellEnd"/>
      <w:r w:rsidRPr="00AB23D7">
        <w:rPr>
          <w:rFonts w:ascii="Tahoma" w:hAnsi="Tahoma" w:cs="Tahoma"/>
          <w:color w:val="auto"/>
        </w:rPr>
        <w:t xml:space="preserve">, </w:t>
      </w:r>
      <w:proofErr w:type="spellStart"/>
      <w:r w:rsidRPr="00AB23D7">
        <w:rPr>
          <w:rFonts w:ascii="Tahoma" w:hAnsi="Tahoma" w:cs="Tahoma"/>
          <w:color w:val="auto"/>
        </w:rPr>
        <w:t>Theater</w:t>
      </w:r>
      <w:proofErr w:type="spellEnd"/>
      <w:r w:rsidRPr="00AB23D7">
        <w:rPr>
          <w:rFonts w:ascii="Tahoma" w:hAnsi="Tahoma" w:cs="Tahoma"/>
          <w:color w:val="auto"/>
        </w:rPr>
        <w:t xml:space="preserve"> der </w:t>
      </w:r>
      <w:proofErr w:type="spellStart"/>
      <w:r w:rsidRPr="00AB23D7">
        <w:rPr>
          <w:rFonts w:ascii="Tahoma" w:hAnsi="Tahoma" w:cs="Tahoma"/>
          <w:color w:val="auto"/>
        </w:rPr>
        <w:t>Zeit</w:t>
      </w:r>
      <w:proofErr w:type="spellEnd"/>
      <w:r w:rsidRPr="00AB23D7">
        <w:rPr>
          <w:rFonts w:ascii="Tahoma" w:hAnsi="Tahoma" w:cs="Tahoma"/>
          <w:color w:val="auto"/>
        </w:rPr>
        <w:t xml:space="preserve">, </w:t>
      </w:r>
      <w:proofErr w:type="spellStart"/>
      <w:r w:rsidRPr="00AB23D7">
        <w:rPr>
          <w:rFonts w:ascii="Tahoma" w:hAnsi="Tahoma" w:cs="Tahoma"/>
          <w:color w:val="auto"/>
        </w:rPr>
        <w:t>Nachtkritik</w:t>
      </w:r>
      <w:proofErr w:type="spellEnd"/>
      <w:r w:rsidRPr="00AB23D7">
        <w:rPr>
          <w:rFonts w:ascii="Tahoma" w:hAnsi="Tahoma" w:cs="Tahoma"/>
          <w:color w:val="auto"/>
        </w:rPr>
        <w:t xml:space="preserve">, </w:t>
      </w:r>
      <w:proofErr w:type="spellStart"/>
      <w:r w:rsidRPr="00AB23D7">
        <w:rPr>
          <w:rFonts w:ascii="Tahoma" w:hAnsi="Tahoma" w:cs="Tahoma"/>
          <w:color w:val="auto"/>
        </w:rPr>
        <w:t>kød</w:t>
      </w:r>
      <w:proofErr w:type="spellEnd"/>
      <w:r w:rsidRPr="00AB23D7">
        <w:rPr>
          <w:rFonts w:ascii="Tahoma" w:hAnsi="Tahoma" w:cs="Tahoma"/>
          <w:color w:val="auto"/>
        </w:rPr>
        <w:t xml:space="preserve">, Taneční Zóna, </w:t>
      </w:r>
      <w:proofErr w:type="spellStart"/>
      <w:r w:rsidRPr="00AB23D7">
        <w:rPr>
          <w:rFonts w:ascii="Tahoma" w:hAnsi="Tahoma" w:cs="Tahoma"/>
          <w:color w:val="auto"/>
        </w:rPr>
        <w:t>Fullmoon</w:t>
      </w:r>
      <w:proofErr w:type="spellEnd"/>
      <w:r w:rsidRPr="00AB23D7">
        <w:rPr>
          <w:rFonts w:ascii="Tahoma" w:hAnsi="Tahoma" w:cs="Tahoma"/>
          <w:color w:val="auto"/>
        </w:rPr>
        <w:t xml:space="preserve"> </w:t>
      </w:r>
      <w:proofErr w:type="spellStart"/>
      <w:r w:rsidRPr="00AB23D7">
        <w:rPr>
          <w:rFonts w:ascii="Tahoma" w:hAnsi="Tahoma" w:cs="Tahoma"/>
          <w:color w:val="auto"/>
        </w:rPr>
        <w:t>Magazine</w:t>
      </w:r>
      <w:proofErr w:type="spellEnd"/>
      <w:r w:rsidRPr="00AB23D7">
        <w:rPr>
          <w:rFonts w:ascii="Tahoma" w:hAnsi="Tahoma" w:cs="Tahoma"/>
          <w:color w:val="auto"/>
        </w:rPr>
        <w:t>, Svět a divadlo, Loutkář, Divadelní noviny, protisedi.cz, divadlo.cz, scena.cz</w:t>
      </w:r>
    </w:p>
    <w:p w14:paraId="3F318030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Cs/>
          <w:color w:val="auto"/>
        </w:rPr>
      </w:pPr>
      <w:r w:rsidRPr="00AB23D7">
        <w:rPr>
          <w:rFonts w:ascii="Tahoma" w:eastAsia="Arial" w:hAnsi="Tahoma" w:cs="Tahoma"/>
          <w:b/>
          <w:bCs/>
          <w:color w:val="auto"/>
        </w:rPr>
        <w:t xml:space="preserve">Partneři: </w:t>
      </w:r>
      <w:r w:rsidRPr="00AB23D7">
        <w:rPr>
          <w:rFonts w:ascii="Tahoma" w:eastAsia="Arial" w:hAnsi="Tahoma" w:cs="Tahoma"/>
          <w:bCs/>
          <w:color w:val="auto"/>
        </w:rPr>
        <w:t xml:space="preserve">ETC,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Vectorworks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ShowTex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d&amp;b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audiotechnik,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Backstage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Academy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Production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Park, Czech VR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Fest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RITCS,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Royal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Welsh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College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of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Music and Drama,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stage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| set |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scenery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Mamashelter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Estec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Trisbee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Lunchmeat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mamacoffee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BookTherapy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Prague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Superguide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fold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A,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GoPay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GoOut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WIA,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Aeroškola</w:t>
      </w:r>
      <w:proofErr w:type="spellEnd"/>
    </w:p>
    <w:p w14:paraId="690F97B6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Cs/>
          <w:color w:val="auto"/>
        </w:rPr>
      </w:pPr>
      <w:r w:rsidRPr="00AB23D7">
        <w:rPr>
          <w:rFonts w:ascii="Tahoma" w:eastAsia="Arial" w:hAnsi="Tahoma" w:cs="Tahoma"/>
          <w:b/>
          <w:bCs/>
          <w:color w:val="auto"/>
        </w:rPr>
        <w:t>Prostory:</w:t>
      </w:r>
      <w:r w:rsidRPr="00AB23D7">
        <w:rPr>
          <w:rFonts w:ascii="Tahoma" w:eastAsia="Arial" w:hAnsi="Tahoma" w:cs="Tahoma"/>
          <w:bCs/>
          <w:color w:val="auto"/>
        </w:rPr>
        <w:t xml:space="preserve"> Výstaviště Praha, DAMU, Národní muzeum</w:t>
      </w:r>
    </w:p>
    <w:p w14:paraId="163C1F00" w14:textId="77777777" w:rsidR="00AB23D7" w:rsidRPr="00AB23D7" w:rsidRDefault="00AB23D7" w:rsidP="00AB23D7">
      <w:pPr>
        <w:pStyle w:val="CommentText"/>
        <w:rPr>
          <w:rFonts w:ascii="Tahoma" w:hAnsi="Tahoma" w:cs="Tahoma"/>
          <w:color w:val="auto"/>
          <w:sz w:val="22"/>
          <w:szCs w:val="22"/>
          <w:lang w:val="cs-CZ"/>
        </w:rPr>
      </w:pPr>
      <w:r w:rsidRPr="00AB23D7">
        <w:rPr>
          <w:rFonts w:ascii="Tahoma" w:hAnsi="Tahoma" w:cs="Tahoma"/>
          <w:color w:val="auto"/>
          <w:sz w:val="22"/>
          <w:szCs w:val="22"/>
          <w:lang w:val="cs-CZ"/>
        </w:rPr>
        <w:t xml:space="preserve">Doprovodné lokality: Ostrov Štvanice, Slovanský ostrov, </w:t>
      </w:r>
      <w:proofErr w:type="spellStart"/>
      <w:r w:rsidRPr="00AB23D7">
        <w:rPr>
          <w:rFonts w:ascii="Tahoma" w:hAnsi="Tahoma" w:cs="Tahoma"/>
          <w:color w:val="auto"/>
          <w:sz w:val="22"/>
          <w:szCs w:val="22"/>
          <w:lang w:val="cs-CZ"/>
        </w:rPr>
        <w:t>Containall</w:t>
      </w:r>
      <w:proofErr w:type="spellEnd"/>
      <w:r w:rsidRPr="00AB23D7">
        <w:rPr>
          <w:rFonts w:ascii="Tahoma" w:hAnsi="Tahoma" w:cs="Tahoma"/>
          <w:color w:val="auto"/>
          <w:sz w:val="22"/>
          <w:szCs w:val="22"/>
          <w:lang w:val="cs-CZ"/>
        </w:rPr>
        <w:t xml:space="preserve">, Holešovická šachta, Nádraží Praha – Bubny, </w:t>
      </w:r>
      <w:proofErr w:type="spellStart"/>
      <w:r w:rsidRPr="00AB23D7">
        <w:rPr>
          <w:rFonts w:ascii="Tahoma" w:hAnsi="Tahoma" w:cs="Tahoma"/>
          <w:color w:val="auto"/>
          <w:sz w:val="22"/>
          <w:szCs w:val="22"/>
          <w:lang w:val="cs-CZ"/>
        </w:rPr>
        <w:t>Skautsky</w:t>
      </w:r>
      <w:proofErr w:type="spellEnd"/>
      <w:r w:rsidRPr="00AB23D7">
        <w:rPr>
          <w:rFonts w:ascii="Tahoma" w:hAnsi="Tahoma" w:cs="Tahoma"/>
          <w:color w:val="auto"/>
          <w:sz w:val="22"/>
          <w:szCs w:val="22"/>
          <w:lang w:val="cs-CZ"/>
        </w:rPr>
        <w:t>́ institut / PKC</w:t>
      </w:r>
    </w:p>
    <w:p w14:paraId="1B7DFC79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Cs/>
          <w:color w:val="auto"/>
        </w:rPr>
      </w:pPr>
      <w:r w:rsidRPr="00AB23D7">
        <w:rPr>
          <w:rFonts w:ascii="Tahoma" w:eastAsia="Arial" w:hAnsi="Tahoma" w:cs="Tahoma"/>
          <w:b/>
          <w:bCs/>
          <w:color w:val="auto"/>
        </w:rPr>
        <w:t xml:space="preserve">PQ </w:t>
      </w:r>
      <w:proofErr w:type="spellStart"/>
      <w:r w:rsidRPr="00AB23D7">
        <w:rPr>
          <w:rFonts w:ascii="Tahoma" w:eastAsia="Arial" w:hAnsi="Tahoma" w:cs="Tahoma"/>
          <w:b/>
          <w:bCs/>
          <w:color w:val="auto"/>
        </w:rPr>
        <w:t>daily</w:t>
      </w:r>
      <w:proofErr w:type="spellEnd"/>
      <w:r w:rsidRPr="00AB23D7">
        <w:rPr>
          <w:rFonts w:ascii="Tahoma" w:eastAsia="Arial" w:hAnsi="Tahoma" w:cs="Tahoma"/>
          <w:b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/>
          <w:bCs/>
          <w:color w:val="auto"/>
        </w:rPr>
        <w:t>kit</w:t>
      </w:r>
      <w:proofErr w:type="spellEnd"/>
      <w:r w:rsidRPr="00AB23D7">
        <w:rPr>
          <w:rFonts w:ascii="Tahoma" w:eastAsia="Arial" w:hAnsi="Tahoma" w:cs="Tahoma"/>
          <w:b/>
          <w:bCs/>
          <w:color w:val="auto"/>
        </w:rPr>
        <w:t xml:space="preserve">: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Papelote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Bohempia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Botas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66,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Sodastream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KeepCup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, SELF –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Human</w:t>
      </w:r>
      <w:proofErr w:type="spellEnd"/>
      <w:r w:rsidRPr="00AB23D7">
        <w:rPr>
          <w:rFonts w:ascii="Tahoma" w:eastAsia="Arial" w:hAnsi="Tahoma" w:cs="Tahoma"/>
          <w:bCs/>
          <w:color w:val="auto"/>
        </w:rPr>
        <w:t xml:space="preserve"> </w:t>
      </w:r>
      <w:proofErr w:type="spellStart"/>
      <w:r w:rsidRPr="00AB23D7">
        <w:rPr>
          <w:rFonts w:ascii="Tahoma" w:eastAsia="Arial" w:hAnsi="Tahoma" w:cs="Tahoma"/>
          <w:bCs/>
          <w:color w:val="auto"/>
        </w:rPr>
        <w:t>Soap</w:t>
      </w:r>
      <w:proofErr w:type="spellEnd"/>
    </w:p>
    <w:p w14:paraId="4B4B6DA5" w14:textId="77777777" w:rsidR="00AB23D7" w:rsidRPr="00AB23D7" w:rsidRDefault="00AB23D7" w:rsidP="00AB23D7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</w:rPr>
      </w:pPr>
    </w:p>
    <w:p w14:paraId="27BA3BEB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</w:p>
    <w:p w14:paraId="2E996C35" w14:textId="77777777" w:rsidR="00AB23D7" w:rsidRPr="00AB23D7" w:rsidRDefault="00AB23D7" w:rsidP="00AB23D7">
      <w:pPr>
        <w:pStyle w:val="Text"/>
        <w:jc w:val="both"/>
        <w:rPr>
          <w:rFonts w:ascii="Tahoma" w:eastAsia="Arial" w:hAnsi="Tahoma" w:cs="Tahoma"/>
          <w:b/>
          <w:bCs/>
          <w:color w:val="auto"/>
        </w:rPr>
      </w:pPr>
      <w:r w:rsidRPr="00AB23D7">
        <w:rPr>
          <w:rFonts w:ascii="Tahoma" w:hAnsi="Tahoma" w:cs="Tahoma"/>
          <w:b/>
          <w:bCs/>
          <w:color w:val="auto"/>
        </w:rPr>
        <w:t>PR a tiskový servis:</w:t>
      </w:r>
    </w:p>
    <w:p w14:paraId="4ED8EBD2" w14:textId="77777777" w:rsidR="00AB23D7" w:rsidRPr="00AB23D7" w:rsidRDefault="00AB23D7" w:rsidP="00AB23D7">
      <w:pPr>
        <w:pStyle w:val="Text"/>
        <w:jc w:val="both"/>
        <w:rPr>
          <w:rFonts w:ascii="Tahoma" w:hAnsi="Tahoma" w:cs="Tahoma"/>
          <w:color w:val="auto"/>
        </w:rPr>
      </w:pPr>
      <w:r w:rsidRPr="00AB23D7">
        <w:rPr>
          <w:rFonts w:ascii="Tahoma" w:hAnsi="Tahoma" w:cs="Tahoma"/>
          <w:color w:val="auto"/>
        </w:rPr>
        <w:t xml:space="preserve">Eliška Míkovcová, e: </w:t>
      </w:r>
      <w:hyperlink r:id="rId12" w:history="1">
        <w:r w:rsidRPr="00AB23D7">
          <w:rPr>
            <w:rStyle w:val="Hyperlink2"/>
            <w:rFonts w:ascii="Tahoma" w:hAnsi="Tahoma" w:cs="Tahoma"/>
            <w:color w:val="auto"/>
            <w:sz w:val="22"/>
            <w:szCs w:val="22"/>
          </w:rPr>
          <w:t>eliska.mikovcova@pq.cz</w:t>
        </w:r>
      </w:hyperlink>
      <w:r w:rsidRPr="00AB23D7">
        <w:rPr>
          <w:rFonts w:ascii="Tahoma" w:hAnsi="Tahoma" w:cs="Tahoma"/>
          <w:color w:val="auto"/>
        </w:rPr>
        <w:t xml:space="preserve">, t: </w:t>
      </w:r>
      <w:r w:rsidRPr="00AB23D7">
        <w:rPr>
          <w:rFonts w:ascii="Tahoma" w:hAnsi="Tahoma" w:cs="Tahoma"/>
          <w:color w:val="auto"/>
          <w:u w:val="single"/>
        </w:rPr>
        <w:t>+420 606 774 435</w:t>
      </w:r>
    </w:p>
    <w:p w14:paraId="72DBA476" w14:textId="77777777" w:rsidR="00AB23D7" w:rsidRPr="00AB23D7" w:rsidRDefault="00AB23D7" w:rsidP="00AB23D7">
      <w:pPr>
        <w:jc w:val="both"/>
        <w:rPr>
          <w:rFonts w:ascii="Tahoma" w:hAnsi="Tahoma" w:cs="Tahoma"/>
          <w:color w:val="auto"/>
          <w:sz w:val="22"/>
          <w:szCs w:val="22"/>
          <w:lang w:val="cs-CZ"/>
        </w:rPr>
      </w:pPr>
    </w:p>
    <w:p w14:paraId="6F414683" w14:textId="77777777" w:rsidR="00AB23D7" w:rsidRPr="00AB23D7" w:rsidRDefault="00AB23D7" w:rsidP="00AB23D7">
      <w:pPr>
        <w:pStyle w:val="Text"/>
        <w:jc w:val="both"/>
        <w:rPr>
          <w:rFonts w:ascii="Tahoma" w:hAnsi="Tahoma" w:cs="Tahoma"/>
        </w:rPr>
      </w:pPr>
    </w:p>
    <w:p w14:paraId="3C47BE08" w14:textId="7AB58C19" w:rsidR="00A449C8" w:rsidRPr="00AB23D7" w:rsidRDefault="00A449C8" w:rsidP="004217BC">
      <w:pPr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</w:p>
    <w:sectPr w:rsidR="00A449C8" w:rsidRPr="00AB23D7" w:rsidSect="00C66CB1">
      <w:headerReference w:type="default" r:id="rId13"/>
      <w:headerReference w:type="first" r:id="rId14"/>
      <w:pgSz w:w="11900" w:h="16840"/>
      <w:pgMar w:top="2269" w:right="1701" w:bottom="2268" w:left="1134" w:header="2835" w:footer="851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A4E045" w15:done="0"/>
  <w15:commentEx w15:paraId="29FA68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E045" w16cid:durableId="20576195"/>
  <w16cid:commentId w16cid:paraId="29FA68EC" w16cid:durableId="2057619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2AF0" w14:textId="77777777" w:rsidR="004C3CC3" w:rsidRDefault="004C3CC3">
      <w:r>
        <w:separator/>
      </w:r>
    </w:p>
  </w:endnote>
  <w:endnote w:type="continuationSeparator" w:id="0">
    <w:p w14:paraId="1D3CCEA4" w14:textId="77777777" w:rsidR="004C3CC3" w:rsidRDefault="004C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882FE" w14:textId="77777777" w:rsidR="004C3CC3" w:rsidRDefault="004C3CC3">
      <w:r>
        <w:separator/>
      </w:r>
    </w:p>
  </w:footnote>
  <w:footnote w:type="continuationSeparator" w:id="0">
    <w:p w14:paraId="0F075E79" w14:textId="77777777" w:rsidR="004C3CC3" w:rsidRDefault="004C3C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1848" w14:textId="77777777" w:rsidR="004C3CC3" w:rsidRPr="00C66CB1" w:rsidRDefault="004C3CC3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B1C0" w14:textId="77777777" w:rsidR="004C3CC3" w:rsidRDefault="004C3CC3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lina Schultz">
    <w15:presenceInfo w15:providerId="Windows Live" w15:userId="48966fad3165f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24B99"/>
    <w:rsid w:val="00061644"/>
    <w:rsid w:val="00075175"/>
    <w:rsid w:val="0007727E"/>
    <w:rsid w:val="000A234D"/>
    <w:rsid w:val="000B19B2"/>
    <w:rsid w:val="000D1D7C"/>
    <w:rsid w:val="000E3FF2"/>
    <w:rsid w:val="001451D1"/>
    <w:rsid w:val="001850C0"/>
    <w:rsid w:val="001B384A"/>
    <w:rsid w:val="001D494B"/>
    <w:rsid w:val="001D7B46"/>
    <w:rsid w:val="001F0B37"/>
    <w:rsid w:val="00210144"/>
    <w:rsid w:val="00211EB1"/>
    <w:rsid w:val="00212E05"/>
    <w:rsid w:val="00233696"/>
    <w:rsid w:val="0023694B"/>
    <w:rsid w:val="00263543"/>
    <w:rsid w:val="002826F6"/>
    <w:rsid w:val="002960BC"/>
    <w:rsid w:val="002A1EFB"/>
    <w:rsid w:val="002A2C74"/>
    <w:rsid w:val="002E1B0A"/>
    <w:rsid w:val="002F577B"/>
    <w:rsid w:val="00305C32"/>
    <w:rsid w:val="00312E64"/>
    <w:rsid w:val="00317A34"/>
    <w:rsid w:val="0032568F"/>
    <w:rsid w:val="00332E47"/>
    <w:rsid w:val="00344F05"/>
    <w:rsid w:val="003534C1"/>
    <w:rsid w:val="00355ED5"/>
    <w:rsid w:val="0037518D"/>
    <w:rsid w:val="003A1DAB"/>
    <w:rsid w:val="003A5561"/>
    <w:rsid w:val="003A6344"/>
    <w:rsid w:val="003B4C39"/>
    <w:rsid w:val="003B63A5"/>
    <w:rsid w:val="003C1D94"/>
    <w:rsid w:val="003C2B18"/>
    <w:rsid w:val="003C38DD"/>
    <w:rsid w:val="003D00B4"/>
    <w:rsid w:val="003D26A8"/>
    <w:rsid w:val="003F6DCD"/>
    <w:rsid w:val="0040444C"/>
    <w:rsid w:val="004217BC"/>
    <w:rsid w:val="00461131"/>
    <w:rsid w:val="00464A53"/>
    <w:rsid w:val="0049241F"/>
    <w:rsid w:val="004B201E"/>
    <w:rsid w:val="004C3CC3"/>
    <w:rsid w:val="004C5731"/>
    <w:rsid w:val="004D4288"/>
    <w:rsid w:val="004F2F3C"/>
    <w:rsid w:val="005278E1"/>
    <w:rsid w:val="0054248D"/>
    <w:rsid w:val="00552767"/>
    <w:rsid w:val="00557BC4"/>
    <w:rsid w:val="00574201"/>
    <w:rsid w:val="0059206D"/>
    <w:rsid w:val="005B5B29"/>
    <w:rsid w:val="005C0020"/>
    <w:rsid w:val="00622437"/>
    <w:rsid w:val="00632CAD"/>
    <w:rsid w:val="00640C5B"/>
    <w:rsid w:val="00641017"/>
    <w:rsid w:val="00663BAE"/>
    <w:rsid w:val="006E1077"/>
    <w:rsid w:val="00704AAD"/>
    <w:rsid w:val="0071070E"/>
    <w:rsid w:val="00712522"/>
    <w:rsid w:val="007235FE"/>
    <w:rsid w:val="00730FF1"/>
    <w:rsid w:val="00740676"/>
    <w:rsid w:val="00771953"/>
    <w:rsid w:val="00781509"/>
    <w:rsid w:val="007D0338"/>
    <w:rsid w:val="007D7318"/>
    <w:rsid w:val="007E28A6"/>
    <w:rsid w:val="00877B58"/>
    <w:rsid w:val="008A6414"/>
    <w:rsid w:val="008B1117"/>
    <w:rsid w:val="008C36D2"/>
    <w:rsid w:val="008F06B9"/>
    <w:rsid w:val="008F1590"/>
    <w:rsid w:val="008F2948"/>
    <w:rsid w:val="00933D07"/>
    <w:rsid w:val="009444FB"/>
    <w:rsid w:val="00981147"/>
    <w:rsid w:val="009A2E0E"/>
    <w:rsid w:val="009C2B3A"/>
    <w:rsid w:val="009C556C"/>
    <w:rsid w:val="009C63B8"/>
    <w:rsid w:val="009E3DBE"/>
    <w:rsid w:val="009E4823"/>
    <w:rsid w:val="009F3C7F"/>
    <w:rsid w:val="009F5330"/>
    <w:rsid w:val="00A032A1"/>
    <w:rsid w:val="00A408E2"/>
    <w:rsid w:val="00A449C8"/>
    <w:rsid w:val="00A47F27"/>
    <w:rsid w:val="00A57DA4"/>
    <w:rsid w:val="00A84FDD"/>
    <w:rsid w:val="00A9135F"/>
    <w:rsid w:val="00A935E6"/>
    <w:rsid w:val="00AA1D1D"/>
    <w:rsid w:val="00AA5180"/>
    <w:rsid w:val="00AB23D7"/>
    <w:rsid w:val="00AB475F"/>
    <w:rsid w:val="00AB7F14"/>
    <w:rsid w:val="00AF0D54"/>
    <w:rsid w:val="00AF6A30"/>
    <w:rsid w:val="00B12A0C"/>
    <w:rsid w:val="00B209A8"/>
    <w:rsid w:val="00B2121A"/>
    <w:rsid w:val="00B21564"/>
    <w:rsid w:val="00B42D24"/>
    <w:rsid w:val="00B45A49"/>
    <w:rsid w:val="00B50FF6"/>
    <w:rsid w:val="00B523A2"/>
    <w:rsid w:val="00B561E4"/>
    <w:rsid w:val="00B935C1"/>
    <w:rsid w:val="00B9746D"/>
    <w:rsid w:val="00BB6E87"/>
    <w:rsid w:val="00BD629E"/>
    <w:rsid w:val="00BF1618"/>
    <w:rsid w:val="00BF2708"/>
    <w:rsid w:val="00BF738D"/>
    <w:rsid w:val="00C24D18"/>
    <w:rsid w:val="00C419AF"/>
    <w:rsid w:val="00C61E38"/>
    <w:rsid w:val="00C65F5D"/>
    <w:rsid w:val="00C66CB1"/>
    <w:rsid w:val="00C9549E"/>
    <w:rsid w:val="00CB4338"/>
    <w:rsid w:val="00CC0DAC"/>
    <w:rsid w:val="00CF1257"/>
    <w:rsid w:val="00CF4076"/>
    <w:rsid w:val="00D0423A"/>
    <w:rsid w:val="00D13F9E"/>
    <w:rsid w:val="00D27398"/>
    <w:rsid w:val="00D37A95"/>
    <w:rsid w:val="00D479F8"/>
    <w:rsid w:val="00D5335E"/>
    <w:rsid w:val="00D7266A"/>
    <w:rsid w:val="00D813C2"/>
    <w:rsid w:val="00D86A39"/>
    <w:rsid w:val="00D939F8"/>
    <w:rsid w:val="00D976BA"/>
    <w:rsid w:val="00DA2769"/>
    <w:rsid w:val="00DB056F"/>
    <w:rsid w:val="00DB7F32"/>
    <w:rsid w:val="00DC553F"/>
    <w:rsid w:val="00DC5E3C"/>
    <w:rsid w:val="00DD75AA"/>
    <w:rsid w:val="00DE3254"/>
    <w:rsid w:val="00DE3D40"/>
    <w:rsid w:val="00DF26C8"/>
    <w:rsid w:val="00DF5BD5"/>
    <w:rsid w:val="00E11C42"/>
    <w:rsid w:val="00E12A2D"/>
    <w:rsid w:val="00E15199"/>
    <w:rsid w:val="00E340D3"/>
    <w:rsid w:val="00E705F2"/>
    <w:rsid w:val="00E75CD5"/>
    <w:rsid w:val="00E76E20"/>
    <w:rsid w:val="00EC077F"/>
    <w:rsid w:val="00EE1521"/>
    <w:rsid w:val="00EE2C05"/>
    <w:rsid w:val="00EE4C40"/>
    <w:rsid w:val="00EE7A5C"/>
    <w:rsid w:val="00EF2E7F"/>
    <w:rsid w:val="00F34A39"/>
    <w:rsid w:val="00F46AB0"/>
    <w:rsid w:val="00F52A62"/>
    <w:rsid w:val="00F766C1"/>
    <w:rsid w:val="00F85C1A"/>
    <w:rsid w:val="00FA0D0F"/>
    <w:rsid w:val="00FC1D12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2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q.cz" TargetMode="External"/><Relationship Id="rId12" Type="http://schemas.openxmlformats.org/officeDocument/2006/relationships/hyperlink" Target="mailto:eliska.mikovcova@pq.cz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oout.net/cs/festivaly/prazske-quadriennale-2019/jtvwc/" TargetMode="External"/><Relationship Id="rId9" Type="http://schemas.openxmlformats.org/officeDocument/2006/relationships/hyperlink" Target="http://www.pq.cz" TargetMode="External"/><Relationship Id="rId10" Type="http://schemas.openxmlformats.org/officeDocument/2006/relationships/hyperlink" Target="http://www.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568D3-15F9-534E-84EB-FC17258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1021</Words>
  <Characters>5823</Characters>
  <Application>Microsoft Macintosh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PQ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11</cp:revision>
  <cp:lastPrinted>2019-03-05T07:15:00Z</cp:lastPrinted>
  <dcterms:created xsi:type="dcterms:W3CDTF">2019-04-09T15:30:00Z</dcterms:created>
  <dcterms:modified xsi:type="dcterms:W3CDTF">2019-05-22T11:01:00Z</dcterms:modified>
</cp:coreProperties>
</file>