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A8CFD" w14:textId="77777777" w:rsidR="00632CAD" w:rsidRPr="00F863DD" w:rsidRDefault="005557F6" w:rsidP="000A1319">
      <w:pPr>
        <w:spacing w:line="276" w:lineRule="auto"/>
        <w:jc w:val="right"/>
        <w:rPr>
          <w:rFonts w:ascii="Tahoma" w:eastAsia="Tahoma" w:hAnsi="Tahoma" w:cs="Tahoma"/>
          <w:color w:val="auto"/>
        </w:rPr>
      </w:pPr>
      <w:bookmarkStart w:id="0" w:name="_GoBack"/>
      <w:r w:rsidRPr="00F863DD">
        <w:rPr>
          <w:rFonts w:ascii="Tahoma" w:hAnsi="Tahoma" w:cs="Tahoma"/>
          <w:color w:val="auto"/>
        </w:rPr>
        <w:t>Press release</w:t>
      </w:r>
    </w:p>
    <w:p w14:paraId="68EFADE9" w14:textId="0FC8603F" w:rsidR="00632CAD" w:rsidRPr="00F863DD" w:rsidRDefault="003C28B3" w:rsidP="000A1319">
      <w:pPr>
        <w:pStyle w:val="ListParagraph"/>
        <w:spacing w:line="276" w:lineRule="auto"/>
        <w:ind w:left="0"/>
        <w:jc w:val="right"/>
        <w:rPr>
          <w:rFonts w:ascii="Tahoma" w:eastAsia="Tahoma" w:hAnsi="Tahoma" w:cs="Tahoma"/>
          <w:color w:val="auto"/>
        </w:rPr>
      </w:pPr>
      <w:r w:rsidRPr="00F863DD">
        <w:rPr>
          <w:rFonts w:ascii="Tahoma" w:hAnsi="Tahoma" w:cs="Tahoma"/>
          <w:color w:val="auto"/>
        </w:rPr>
        <w:t>1</w:t>
      </w:r>
      <w:r w:rsidR="00F863DD" w:rsidRPr="00F863DD">
        <w:rPr>
          <w:rFonts w:ascii="Tahoma" w:hAnsi="Tahoma" w:cs="Tahoma"/>
          <w:color w:val="auto"/>
        </w:rPr>
        <w:t>6</w:t>
      </w:r>
      <w:r w:rsidR="00BB6E87" w:rsidRPr="00F863DD">
        <w:rPr>
          <w:rFonts w:ascii="Tahoma" w:hAnsi="Tahoma" w:cs="Tahoma"/>
          <w:color w:val="auto"/>
        </w:rPr>
        <w:t xml:space="preserve">. </w:t>
      </w:r>
      <w:r w:rsidR="00807685" w:rsidRPr="00F863DD">
        <w:rPr>
          <w:rFonts w:ascii="Tahoma" w:hAnsi="Tahoma" w:cs="Tahoma"/>
          <w:color w:val="auto"/>
        </w:rPr>
        <w:t>5</w:t>
      </w:r>
      <w:r w:rsidR="00BB6E87" w:rsidRPr="00F863DD">
        <w:rPr>
          <w:rFonts w:ascii="Tahoma" w:hAnsi="Tahoma" w:cs="Tahoma"/>
          <w:color w:val="auto"/>
        </w:rPr>
        <w:t>. 201</w:t>
      </w:r>
      <w:r w:rsidR="00C65F5D" w:rsidRPr="00F863DD">
        <w:rPr>
          <w:rFonts w:ascii="Tahoma" w:hAnsi="Tahoma" w:cs="Tahoma"/>
          <w:color w:val="auto"/>
        </w:rPr>
        <w:t>9</w:t>
      </w:r>
    </w:p>
    <w:p w14:paraId="4DEFA1FB" w14:textId="77777777" w:rsidR="00C66CB1" w:rsidRPr="00F863DD" w:rsidRDefault="00C66CB1" w:rsidP="000A1319">
      <w:pPr>
        <w:spacing w:line="276" w:lineRule="auto"/>
        <w:jc w:val="both"/>
        <w:outlineLvl w:val="0"/>
        <w:rPr>
          <w:rFonts w:ascii="Tahoma" w:eastAsia="Times New Roman" w:hAnsi="Tahoma" w:cs="Tahoma"/>
          <w:b/>
          <w:bCs/>
          <w:color w:val="auto"/>
          <w:kern w:val="36"/>
        </w:rPr>
      </w:pPr>
    </w:p>
    <w:p w14:paraId="7D25E7F5" w14:textId="77777777" w:rsidR="00EA281A" w:rsidRPr="00F863DD" w:rsidRDefault="00DC4779" w:rsidP="000A1319">
      <w:pPr>
        <w:spacing w:line="276" w:lineRule="auto"/>
        <w:jc w:val="center"/>
        <w:outlineLvl w:val="0"/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</w:rPr>
      </w:pPr>
      <w:r w:rsidRPr="00F863DD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</w:rPr>
        <w:t>Prague</w:t>
      </w:r>
      <w:r w:rsidR="00A7197C" w:rsidRPr="00F863DD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</w:rPr>
        <w:t xml:space="preserve"> Quadr</w:t>
      </w:r>
      <w:r w:rsidRPr="00F863DD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</w:rPr>
        <w:t xml:space="preserve">ennial presents </w:t>
      </w:r>
      <w:r w:rsidR="00A7197C" w:rsidRPr="00F863DD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</w:rPr>
        <w:t>performance</w:t>
      </w:r>
      <w:r w:rsidRPr="00F863DD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</w:rPr>
        <w:t>s</w:t>
      </w:r>
      <w:r w:rsidR="00C57A4F" w:rsidRPr="00F863DD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</w:rPr>
        <w:t xml:space="preserve"> </w:t>
      </w:r>
      <w:r w:rsidRPr="00F863DD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</w:rPr>
        <w:t>disturb</w:t>
      </w:r>
      <w:r w:rsidR="00242E77" w:rsidRPr="00F863DD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</w:rPr>
        <w:t>ing</w:t>
      </w:r>
      <w:r w:rsidRPr="00F863DD">
        <w:rPr>
          <w:rFonts w:ascii="Tahoma" w:eastAsia="Times New Roman" w:hAnsi="Tahoma" w:cs="Tahoma"/>
          <w:b/>
          <w:bCs/>
          <w:color w:val="auto"/>
          <w:kern w:val="36"/>
          <w:sz w:val="36"/>
          <w:szCs w:val="32"/>
        </w:rPr>
        <w:t xml:space="preserve"> the public space</w:t>
      </w:r>
    </w:p>
    <w:p w14:paraId="324090AD" w14:textId="77777777" w:rsidR="00807685" w:rsidRPr="00F863DD" w:rsidRDefault="00807685" w:rsidP="000A1319">
      <w:pPr>
        <w:spacing w:line="276" w:lineRule="auto"/>
        <w:jc w:val="center"/>
        <w:outlineLvl w:val="0"/>
        <w:rPr>
          <w:rFonts w:ascii="Tahoma" w:eastAsia="Times New Roman" w:hAnsi="Tahoma" w:cs="Tahoma"/>
          <w:b/>
          <w:bCs/>
          <w:i/>
          <w:color w:val="auto"/>
          <w:kern w:val="36"/>
          <w:sz w:val="10"/>
          <w:szCs w:val="10"/>
        </w:rPr>
      </w:pPr>
    </w:p>
    <w:p w14:paraId="71FAFB43" w14:textId="77777777" w:rsidR="00632CAD" w:rsidRPr="00F863DD" w:rsidRDefault="00632CAD" w:rsidP="000A1319">
      <w:pPr>
        <w:pStyle w:val="m-649063154927729329gmail-msolistparagraph"/>
        <w:shd w:val="clear" w:color="auto" w:fill="FFFFFF"/>
        <w:spacing w:before="0" w:after="0" w:line="276" w:lineRule="auto"/>
        <w:jc w:val="center"/>
        <w:rPr>
          <w:rFonts w:ascii="Tahoma" w:eastAsia="Tahoma" w:hAnsi="Tahoma" w:cs="Tahoma"/>
          <w:color w:val="auto"/>
          <w:sz w:val="10"/>
          <w:szCs w:val="10"/>
          <w:u w:color="222222"/>
          <w:lang w:val="en-US"/>
        </w:rPr>
      </w:pPr>
    </w:p>
    <w:p w14:paraId="44861EF1" w14:textId="77777777" w:rsidR="00807685" w:rsidRPr="00F863DD" w:rsidRDefault="00846657" w:rsidP="005A3267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F863DD">
        <w:rPr>
          <w:rFonts w:ascii="Tahoma" w:hAnsi="Tahoma" w:cs="Tahoma"/>
          <w:b/>
          <w:sz w:val="22"/>
          <w:szCs w:val="22"/>
          <w:lang w:val="en-US"/>
        </w:rPr>
        <w:t>An</w:t>
      </w:r>
      <w:r w:rsidR="00DC4779" w:rsidRPr="00F863DD">
        <w:rPr>
          <w:rFonts w:ascii="Tahoma" w:hAnsi="Tahoma" w:cs="Tahoma"/>
          <w:b/>
          <w:sz w:val="22"/>
          <w:szCs w:val="22"/>
          <w:lang w:val="en-US"/>
        </w:rPr>
        <w:t xml:space="preserve"> unconventional symphony created by the movement of pigeons in flight</w:t>
      </w:r>
      <w:r w:rsidR="003C28B3" w:rsidRPr="00F863DD">
        <w:rPr>
          <w:rFonts w:ascii="Tahoma" w:hAnsi="Tahoma" w:cs="Tahoma"/>
          <w:b/>
          <w:sz w:val="22"/>
          <w:szCs w:val="22"/>
          <w:lang w:val="en-US"/>
        </w:rPr>
        <w:t xml:space="preserve">, </w:t>
      </w:r>
      <w:r w:rsidR="00DC4779" w:rsidRPr="00F863DD">
        <w:rPr>
          <w:rFonts w:ascii="Tahoma" w:hAnsi="Tahoma" w:cs="Tahoma"/>
          <w:b/>
          <w:sz w:val="22"/>
          <w:szCs w:val="22"/>
          <w:lang w:val="en-US"/>
        </w:rPr>
        <w:t xml:space="preserve">giant fish wandering the streets of Prague, a geolocational sound walk, a wall made of a thousand bricks, a silent </w:t>
      </w:r>
      <w:r w:rsidR="00976CA0" w:rsidRPr="00F863DD">
        <w:rPr>
          <w:rFonts w:ascii="Tahoma" w:hAnsi="Tahoma" w:cs="Tahoma"/>
          <w:b/>
          <w:sz w:val="22"/>
          <w:szCs w:val="22"/>
          <w:lang w:val="en-US"/>
        </w:rPr>
        <w:t>carneval</w:t>
      </w:r>
      <w:r w:rsidR="00DC4779" w:rsidRPr="00F863DD">
        <w:rPr>
          <w:rFonts w:ascii="Tahoma" w:hAnsi="Tahoma" w:cs="Tahoma"/>
          <w:b/>
          <w:sz w:val="22"/>
          <w:szCs w:val="22"/>
          <w:lang w:val="en-US"/>
        </w:rPr>
        <w:t xml:space="preserve"> procession, new-circus acrobats, and fake lines of waiting people</w:t>
      </w:r>
      <w:r w:rsidR="000253D8" w:rsidRPr="00F863DD">
        <w:rPr>
          <w:rFonts w:ascii="Tahoma" w:hAnsi="Tahoma" w:cs="Tahoma"/>
          <w:b/>
          <w:sz w:val="22"/>
          <w:szCs w:val="22"/>
          <w:lang w:val="en-US"/>
        </w:rPr>
        <w:t xml:space="preserve">. </w:t>
      </w:r>
      <w:r w:rsidR="00DC4779" w:rsidRPr="00F863DD">
        <w:rPr>
          <w:rFonts w:ascii="Tahoma" w:hAnsi="Tahoma" w:cs="Tahoma"/>
          <w:b/>
          <w:sz w:val="22"/>
          <w:szCs w:val="22"/>
          <w:lang w:val="en-US"/>
        </w:rPr>
        <w:t xml:space="preserve">These are just a few of the many projects found in the sections </w:t>
      </w:r>
      <w:r w:rsidR="00DC4779" w:rsidRPr="00F863DD">
        <w:rPr>
          <w:rFonts w:ascii="Tahoma" w:hAnsi="Tahoma" w:cs="Tahoma"/>
          <w:b/>
          <w:i/>
          <w:sz w:val="22"/>
          <w:szCs w:val="22"/>
          <w:lang w:val="en-US"/>
        </w:rPr>
        <w:t>Formations</w:t>
      </w:r>
      <w:r w:rsidR="001268EB" w:rsidRPr="00F863D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DC4779" w:rsidRPr="00F863DD">
        <w:rPr>
          <w:rFonts w:ascii="Tahoma" w:hAnsi="Tahoma" w:cs="Tahoma"/>
          <w:b/>
          <w:sz w:val="22"/>
          <w:szCs w:val="22"/>
          <w:lang w:val="en-US"/>
        </w:rPr>
        <w:t xml:space="preserve">and </w:t>
      </w:r>
      <w:r w:rsidR="00DC4779" w:rsidRPr="00F863DD">
        <w:rPr>
          <w:rFonts w:ascii="Tahoma" w:hAnsi="Tahoma" w:cs="Tahoma"/>
          <w:b/>
          <w:i/>
          <w:sz w:val="22"/>
          <w:szCs w:val="22"/>
          <w:lang w:val="en-US"/>
        </w:rPr>
        <w:t>Site-S</w:t>
      </w:r>
      <w:r w:rsidR="001268EB" w:rsidRPr="00F863DD">
        <w:rPr>
          <w:rFonts w:ascii="Tahoma" w:hAnsi="Tahoma" w:cs="Tahoma"/>
          <w:b/>
          <w:i/>
          <w:sz w:val="22"/>
          <w:szCs w:val="22"/>
          <w:lang w:val="en-US"/>
        </w:rPr>
        <w:t xml:space="preserve">pecific </w:t>
      </w:r>
      <w:r w:rsidR="00DC4779" w:rsidRPr="00F863DD">
        <w:rPr>
          <w:rFonts w:ascii="Tahoma" w:hAnsi="Tahoma" w:cs="Tahoma"/>
          <w:b/>
          <w:i/>
          <w:sz w:val="22"/>
          <w:szCs w:val="22"/>
          <w:lang w:val="en-US"/>
        </w:rPr>
        <w:t>F</w:t>
      </w:r>
      <w:r w:rsidR="001268EB" w:rsidRPr="00F863DD">
        <w:rPr>
          <w:rFonts w:ascii="Tahoma" w:hAnsi="Tahoma" w:cs="Tahoma"/>
          <w:b/>
          <w:i/>
          <w:sz w:val="22"/>
          <w:szCs w:val="22"/>
          <w:lang w:val="en-US"/>
        </w:rPr>
        <w:t>estival</w:t>
      </w:r>
      <w:r w:rsidR="001268EB" w:rsidRPr="00F863D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DC4779" w:rsidRPr="00F863DD">
        <w:rPr>
          <w:rFonts w:ascii="Tahoma" w:hAnsi="Tahoma" w:cs="Tahoma"/>
          <w:b/>
          <w:sz w:val="22"/>
          <w:szCs w:val="22"/>
          <w:lang w:val="en-US"/>
        </w:rPr>
        <w:t xml:space="preserve">at this year’s Prague </w:t>
      </w:r>
      <w:r w:rsidR="00374AA9" w:rsidRPr="00F863DD">
        <w:rPr>
          <w:rFonts w:ascii="Tahoma" w:hAnsi="Tahoma" w:cs="Tahoma"/>
          <w:b/>
          <w:sz w:val="22"/>
          <w:szCs w:val="22"/>
          <w:lang w:val="en-US"/>
        </w:rPr>
        <w:t>Quadr</w:t>
      </w:r>
      <w:r w:rsidR="00DC4779" w:rsidRPr="00F863DD">
        <w:rPr>
          <w:rFonts w:ascii="Tahoma" w:hAnsi="Tahoma" w:cs="Tahoma"/>
          <w:b/>
          <w:sz w:val="22"/>
          <w:szCs w:val="22"/>
          <w:lang w:val="en-US"/>
        </w:rPr>
        <w:t>ennial</w:t>
      </w:r>
      <w:r w:rsidR="00374AA9" w:rsidRPr="00F863DD">
        <w:rPr>
          <w:rFonts w:ascii="Tahoma" w:hAnsi="Tahoma" w:cs="Tahoma"/>
          <w:b/>
          <w:sz w:val="22"/>
          <w:szCs w:val="22"/>
          <w:lang w:val="en-US"/>
        </w:rPr>
        <w:t xml:space="preserve">. </w:t>
      </w:r>
      <w:r w:rsidR="00DC4779" w:rsidRPr="00F863DD">
        <w:rPr>
          <w:rFonts w:ascii="Tahoma" w:hAnsi="Tahoma" w:cs="Tahoma"/>
          <w:b/>
          <w:sz w:val="22"/>
          <w:szCs w:val="22"/>
          <w:lang w:val="en-US"/>
        </w:rPr>
        <w:t>These p</w:t>
      </w:r>
      <w:r w:rsidR="000253D8" w:rsidRPr="00F863DD">
        <w:rPr>
          <w:rFonts w:ascii="Tahoma" w:hAnsi="Tahoma" w:cs="Tahoma"/>
          <w:b/>
          <w:sz w:val="22"/>
          <w:szCs w:val="22"/>
          <w:lang w:val="en-US"/>
        </w:rPr>
        <w:t>erformance</w:t>
      </w:r>
      <w:r w:rsidR="00DC4779" w:rsidRPr="00F863DD">
        <w:rPr>
          <w:rFonts w:ascii="Tahoma" w:hAnsi="Tahoma" w:cs="Tahoma"/>
          <w:b/>
          <w:sz w:val="22"/>
          <w:szCs w:val="22"/>
          <w:lang w:val="en-US"/>
        </w:rPr>
        <w:t>s disturbing the everyday banality of the city’s public space take place primarily in Stromovka Park and the Prague Exhibition Grounds</w:t>
      </w:r>
      <w:r w:rsidR="000253D8" w:rsidRPr="00F863DD">
        <w:rPr>
          <w:rFonts w:ascii="Tahoma" w:hAnsi="Tahoma" w:cs="Tahoma"/>
          <w:b/>
          <w:sz w:val="22"/>
          <w:szCs w:val="22"/>
          <w:lang w:val="en-US"/>
        </w:rPr>
        <w:t xml:space="preserve">. </w:t>
      </w:r>
      <w:r w:rsidR="0048569C" w:rsidRPr="00F863DD">
        <w:rPr>
          <w:rFonts w:ascii="Tahoma" w:hAnsi="Tahoma" w:cs="Tahoma"/>
          <w:b/>
          <w:sz w:val="22"/>
          <w:szCs w:val="22"/>
          <w:lang w:val="en-US"/>
        </w:rPr>
        <w:t>I</w:t>
      </w:r>
      <w:r w:rsidR="00DC4779" w:rsidRPr="00F863DD">
        <w:rPr>
          <w:rFonts w:ascii="Tahoma" w:hAnsi="Tahoma" w:cs="Tahoma"/>
          <w:b/>
          <w:sz w:val="22"/>
          <w:szCs w:val="22"/>
          <w:lang w:val="en-US"/>
        </w:rPr>
        <w:t xml:space="preserve">nterdisciplinarity </w:t>
      </w:r>
      <w:r w:rsidR="0048569C" w:rsidRPr="00F863DD">
        <w:rPr>
          <w:rFonts w:ascii="Tahoma" w:hAnsi="Tahoma" w:cs="Tahoma"/>
          <w:b/>
          <w:sz w:val="22"/>
          <w:szCs w:val="22"/>
          <w:lang w:val="en-US"/>
        </w:rPr>
        <w:t xml:space="preserve">and breaking down borders </w:t>
      </w:r>
      <w:r w:rsidR="00DC4779" w:rsidRPr="00F863DD">
        <w:rPr>
          <w:rFonts w:ascii="Tahoma" w:hAnsi="Tahoma" w:cs="Tahoma"/>
          <w:b/>
          <w:sz w:val="22"/>
          <w:szCs w:val="22"/>
          <w:lang w:val="en-US"/>
        </w:rPr>
        <w:t xml:space="preserve">are two important elements of the artistic vision of PQ, the largest international </w:t>
      </w:r>
      <w:r w:rsidR="00DC4779" w:rsidRPr="00F863DD">
        <w:rPr>
          <w:rFonts w:ascii="Tahoma" w:hAnsi="Tahoma" w:cs="Tahoma"/>
          <w:b/>
          <w:bCs/>
          <w:sz w:val="22"/>
          <w:szCs w:val="22"/>
          <w:u w:color="222222"/>
          <w:shd w:val="clear" w:color="auto" w:fill="FFFFFF"/>
          <w:lang w:val="en-US"/>
        </w:rPr>
        <w:t>festival of theater and performance space</w:t>
      </w:r>
      <w:r w:rsidR="006B57C2" w:rsidRPr="00F863DD">
        <w:rPr>
          <w:rFonts w:ascii="Tahoma" w:hAnsi="Tahoma" w:cs="Tahoma"/>
          <w:b/>
          <w:bCs/>
          <w:sz w:val="22"/>
          <w:szCs w:val="22"/>
          <w:u w:color="222222"/>
          <w:shd w:val="clear" w:color="auto" w:fill="FFFFFF"/>
          <w:lang w:val="en-US"/>
        </w:rPr>
        <w:t xml:space="preserve">. </w:t>
      </w:r>
      <w:r w:rsidR="00DC4779" w:rsidRPr="00F863DD">
        <w:rPr>
          <w:rFonts w:ascii="Tahoma" w:hAnsi="Tahoma" w:cs="Tahoma"/>
          <w:b/>
          <w:bCs/>
          <w:sz w:val="22"/>
          <w:szCs w:val="22"/>
          <w:u w:color="222222"/>
          <w:shd w:val="clear" w:color="auto" w:fill="FFFFFF"/>
          <w:lang w:val="en-US"/>
        </w:rPr>
        <w:t xml:space="preserve">The 2019 Prague Quadrennial will take place </w:t>
      </w:r>
      <w:r w:rsidR="00DC4779" w:rsidRPr="00F863DD">
        <w:rPr>
          <w:rFonts w:ascii="Tahoma" w:hAnsi="Tahoma" w:cs="Tahoma"/>
          <w:b/>
          <w:sz w:val="22"/>
          <w:szCs w:val="22"/>
          <w:lang w:val="en-US"/>
        </w:rPr>
        <w:t xml:space="preserve">from </w:t>
      </w:r>
      <w:r w:rsidR="009A7D86" w:rsidRPr="00F863DD">
        <w:rPr>
          <w:rFonts w:ascii="Tahoma" w:hAnsi="Tahoma" w:cs="Tahoma"/>
          <w:b/>
          <w:sz w:val="22"/>
          <w:szCs w:val="22"/>
          <w:lang w:val="en-US"/>
        </w:rPr>
        <w:t>6</w:t>
      </w:r>
      <w:r w:rsidR="00DC4779" w:rsidRPr="00F863DD">
        <w:rPr>
          <w:rFonts w:ascii="Tahoma" w:hAnsi="Tahoma" w:cs="Tahoma"/>
          <w:b/>
          <w:sz w:val="22"/>
          <w:szCs w:val="22"/>
          <w:lang w:val="en-US"/>
        </w:rPr>
        <w:t xml:space="preserve"> to </w:t>
      </w:r>
      <w:r w:rsidR="009A7D86" w:rsidRPr="00F863DD">
        <w:rPr>
          <w:rFonts w:ascii="Tahoma" w:hAnsi="Tahoma" w:cs="Tahoma"/>
          <w:b/>
          <w:sz w:val="22"/>
          <w:szCs w:val="22"/>
          <w:lang w:val="en-US"/>
        </w:rPr>
        <w:t>16</w:t>
      </w:r>
      <w:r w:rsidR="00DC4779" w:rsidRPr="00F863D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170C66" w:rsidRPr="00F863DD">
        <w:rPr>
          <w:rFonts w:ascii="Tahoma" w:hAnsi="Tahoma" w:cs="Tahoma"/>
          <w:b/>
          <w:sz w:val="22"/>
          <w:szCs w:val="22"/>
          <w:lang w:val="en-US"/>
        </w:rPr>
        <w:t>June</w:t>
      </w:r>
      <w:r w:rsidR="00DC4779" w:rsidRPr="00F863D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5557F6" w:rsidRPr="00F863DD">
        <w:rPr>
          <w:rFonts w:ascii="Tahoma" w:hAnsi="Tahoma" w:cs="Tahoma"/>
          <w:b/>
          <w:sz w:val="22"/>
          <w:szCs w:val="22"/>
          <w:lang w:val="en-US"/>
        </w:rPr>
        <w:t>at the Prague Exhibition Grounds</w:t>
      </w:r>
      <w:r w:rsidR="009A7D86" w:rsidRPr="00F863DD">
        <w:rPr>
          <w:rFonts w:ascii="Tahoma" w:hAnsi="Tahoma" w:cs="Tahoma"/>
          <w:b/>
          <w:sz w:val="22"/>
          <w:szCs w:val="22"/>
          <w:lang w:val="en-US"/>
        </w:rPr>
        <w:t xml:space="preserve">. </w:t>
      </w:r>
      <w:r w:rsidR="002C2C53" w:rsidRPr="00F863DD">
        <w:rPr>
          <w:rFonts w:ascii="Tahoma" w:hAnsi="Tahoma" w:cs="Tahoma"/>
          <w:b/>
          <w:sz w:val="22"/>
          <w:szCs w:val="22"/>
          <w:lang w:val="en-US"/>
        </w:rPr>
        <w:t>For a</w:t>
      </w:r>
      <w:r w:rsidR="005557F6" w:rsidRPr="00F863D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807685" w:rsidRPr="00F863DD">
        <w:rPr>
          <w:rFonts w:ascii="Tahoma" w:hAnsi="Tahoma" w:cs="Tahoma"/>
          <w:b/>
          <w:sz w:val="22"/>
          <w:szCs w:val="22"/>
          <w:lang w:val="en-US"/>
        </w:rPr>
        <w:t xml:space="preserve">program </w:t>
      </w:r>
      <w:r w:rsidR="005557F6" w:rsidRPr="00F863DD">
        <w:rPr>
          <w:rFonts w:ascii="Tahoma" w:hAnsi="Tahoma" w:cs="Tahoma"/>
          <w:b/>
          <w:sz w:val="22"/>
          <w:szCs w:val="22"/>
          <w:lang w:val="en-US"/>
        </w:rPr>
        <w:t xml:space="preserve">and to pre-purchase your festival accreditation, visit </w:t>
      </w:r>
      <w:hyperlink r:id="rId8" w:history="1">
        <w:r w:rsidR="00807685" w:rsidRPr="00F863DD">
          <w:rPr>
            <w:rStyle w:val="Hyperlink"/>
            <w:rFonts w:ascii="Tahoma" w:eastAsia="Times New Roman" w:hAnsi="Tahoma" w:cs="Tahoma"/>
            <w:b/>
            <w:sz w:val="22"/>
            <w:szCs w:val="22"/>
            <w:shd w:val="clear" w:color="auto" w:fill="FFFFFF"/>
            <w:lang w:val="en-US"/>
          </w:rPr>
          <w:t>www.pq.cz</w:t>
        </w:r>
      </w:hyperlink>
      <w:r w:rsidR="00807685" w:rsidRPr="00F863DD">
        <w:rPr>
          <w:rFonts w:ascii="Tahoma" w:eastAsia="Times New Roman" w:hAnsi="Tahoma" w:cs="Tahoma"/>
          <w:b/>
          <w:sz w:val="22"/>
          <w:szCs w:val="22"/>
          <w:shd w:val="clear" w:color="auto" w:fill="FFFFFF"/>
          <w:lang w:val="en-US"/>
        </w:rPr>
        <w:t>.</w:t>
      </w:r>
      <w:r w:rsidR="0093238B" w:rsidRPr="00F863DD">
        <w:rPr>
          <w:rFonts w:ascii="Tahoma" w:eastAsia="Times New Roman" w:hAnsi="Tahoma" w:cs="Tahoma"/>
          <w:b/>
          <w:sz w:val="22"/>
          <w:szCs w:val="22"/>
          <w:shd w:val="clear" w:color="auto" w:fill="FFFFFF"/>
          <w:lang w:val="en-US"/>
        </w:rPr>
        <w:t xml:space="preserve"> </w:t>
      </w:r>
    </w:p>
    <w:p w14:paraId="685DE914" w14:textId="77777777" w:rsidR="00EA281A" w:rsidRPr="00F863DD" w:rsidRDefault="00EA281A" w:rsidP="005A3267">
      <w:pPr>
        <w:pStyle w:val="Text"/>
        <w:spacing w:line="276" w:lineRule="auto"/>
        <w:jc w:val="both"/>
        <w:rPr>
          <w:rFonts w:ascii="Tahoma" w:hAnsi="Tahoma" w:cs="Tahoma"/>
          <w:b/>
          <w:color w:val="auto"/>
          <w:sz w:val="20"/>
          <w:szCs w:val="20"/>
          <w:lang w:val="en-US"/>
        </w:rPr>
      </w:pPr>
    </w:p>
    <w:p w14:paraId="75C382D2" w14:textId="77777777" w:rsidR="00910BE0" w:rsidRPr="00F863DD" w:rsidRDefault="00242E77" w:rsidP="005A3267">
      <w:pPr>
        <w:pStyle w:val="Text"/>
        <w:spacing w:line="276" w:lineRule="auto"/>
        <w:jc w:val="both"/>
        <w:rPr>
          <w:rFonts w:ascii="Tahoma" w:hAnsi="Tahoma" w:cs="Tahoma"/>
          <w:b/>
          <w:color w:val="auto"/>
          <w:sz w:val="26"/>
          <w:szCs w:val="26"/>
          <w:lang w:val="en-US"/>
        </w:rPr>
      </w:pPr>
      <w:r w:rsidRPr="00F863DD">
        <w:rPr>
          <w:rFonts w:ascii="Tahoma" w:hAnsi="Tahoma" w:cs="Tahoma"/>
          <w:b/>
          <w:i/>
          <w:color w:val="auto"/>
          <w:sz w:val="26"/>
          <w:szCs w:val="26"/>
          <w:lang w:val="en-US"/>
        </w:rPr>
        <w:t xml:space="preserve">The </w:t>
      </w:r>
      <w:r w:rsidR="00910BE0" w:rsidRPr="00F863DD">
        <w:rPr>
          <w:rFonts w:ascii="Tahoma" w:hAnsi="Tahoma" w:cs="Tahoma"/>
          <w:b/>
          <w:i/>
          <w:color w:val="auto"/>
          <w:sz w:val="26"/>
          <w:szCs w:val="26"/>
          <w:lang w:val="en-US"/>
        </w:rPr>
        <w:t>Forma</w:t>
      </w:r>
      <w:r w:rsidR="005557F6" w:rsidRPr="00F863DD">
        <w:rPr>
          <w:rFonts w:ascii="Tahoma" w:hAnsi="Tahoma" w:cs="Tahoma"/>
          <w:b/>
          <w:i/>
          <w:color w:val="auto"/>
          <w:sz w:val="26"/>
          <w:szCs w:val="26"/>
          <w:lang w:val="en-US"/>
        </w:rPr>
        <w:t>tion</w:t>
      </w:r>
      <w:r w:rsidR="00FC7C31" w:rsidRPr="00F863DD">
        <w:rPr>
          <w:rFonts w:ascii="Tahoma" w:hAnsi="Tahoma" w:cs="Tahoma"/>
          <w:b/>
          <w:i/>
          <w:color w:val="auto"/>
          <w:sz w:val="26"/>
          <w:szCs w:val="26"/>
          <w:lang w:val="en-US"/>
        </w:rPr>
        <w:t>s</w:t>
      </w:r>
      <w:r w:rsidR="00910BE0" w:rsidRPr="00F863DD">
        <w:rPr>
          <w:rFonts w:ascii="Tahoma" w:hAnsi="Tahoma" w:cs="Tahoma"/>
          <w:b/>
          <w:color w:val="auto"/>
          <w:sz w:val="26"/>
          <w:szCs w:val="26"/>
          <w:lang w:val="en-US"/>
        </w:rPr>
        <w:t xml:space="preserve"> </w:t>
      </w:r>
      <w:r w:rsidR="00687100" w:rsidRPr="00F863DD">
        <w:rPr>
          <w:rFonts w:ascii="Tahoma" w:hAnsi="Tahoma" w:cs="Tahoma"/>
          <w:b/>
          <w:color w:val="auto"/>
          <w:sz w:val="26"/>
          <w:szCs w:val="26"/>
          <w:lang w:val="en-US"/>
        </w:rPr>
        <w:t>dist</w:t>
      </w:r>
      <w:r w:rsidR="005557F6" w:rsidRPr="00F863DD">
        <w:rPr>
          <w:rFonts w:ascii="Tahoma" w:hAnsi="Tahoma" w:cs="Tahoma"/>
          <w:b/>
          <w:color w:val="auto"/>
          <w:sz w:val="26"/>
          <w:szCs w:val="26"/>
          <w:lang w:val="en-US"/>
        </w:rPr>
        <w:t xml:space="preserve">urbs the </w:t>
      </w:r>
      <w:r w:rsidR="00DC4779" w:rsidRPr="00F863DD">
        <w:rPr>
          <w:rFonts w:ascii="Tahoma" w:hAnsi="Tahoma" w:cs="Tahoma"/>
          <w:b/>
          <w:color w:val="auto"/>
          <w:sz w:val="26"/>
          <w:szCs w:val="26"/>
          <w:lang w:val="en-US"/>
        </w:rPr>
        <w:t xml:space="preserve">calm of the city </w:t>
      </w:r>
      <w:r w:rsidR="005557F6" w:rsidRPr="00F863DD">
        <w:rPr>
          <w:rFonts w:ascii="Tahoma" w:hAnsi="Tahoma" w:cs="Tahoma"/>
          <w:b/>
          <w:color w:val="auto"/>
          <w:sz w:val="26"/>
          <w:szCs w:val="26"/>
          <w:lang w:val="en-US"/>
        </w:rPr>
        <w:t>and everyday life</w:t>
      </w:r>
    </w:p>
    <w:p w14:paraId="687EBB55" w14:textId="77777777" w:rsidR="00DF7A71" w:rsidRPr="00F863DD" w:rsidRDefault="00DF7A71" w:rsidP="005A3267">
      <w:pPr>
        <w:pStyle w:val="Text"/>
        <w:spacing w:line="276" w:lineRule="auto"/>
        <w:jc w:val="both"/>
        <w:rPr>
          <w:rFonts w:ascii="Tahoma" w:hAnsi="Tahoma" w:cs="Tahoma"/>
          <w:b/>
          <w:color w:val="auto"/>
          <w:sz w:val="10"/>
          <w:szCs w:val="10"/>
          <w:lang w:val="en-US"/>
        </w:rPr>
      </w:pPr>
    </w:p>
    <w:p w14:paraId="60E58E42" w14:textId="77777777" w:rsidR="00910BE0" w:rsidRPr="00F863DD" w:rsidRDefault="005557F6" w:rsidP="00DA058E">
      <w:pPr>
        <w:jc w:val="both"/>
        <w:rPr>
          <w:rFonts w:ascii="Tahoma" w:hAnsi="Tahoma" w:cs="Tahoma"/>
          <w:color w:val="auto"/>
          <w:sz w:val="22"/>
          <w:szCs w:val="22"/>
        </w:rPr>
      </w:pPr>
      <w:r w:rsidRPr="00F863DD">
        <w:rPr>
          <w:rFonts w:ascii="Tahoma" w:hAnsi="Tahoma" w:cs="Tahoma"/>
          <w:b/>
          <w:i/>
          <w:color w:val="auto"/>
          <w:sz w:val="22"/>
          <w:szCs w:val="22"/>
        </w:rPr>
        <w:t>Formation</w:t>
      </w:r>
      <w:r w:rsidR="00FC7C31" w:rsidRPr="00F863DD">
        <w:rPr>
          <w:rFonts w:ascii="Tahoma" w:hAnsi="Tahoma" w:cs="Tahoma"/>
          <w:b/>
          <w:i/>
          <w:color w:val="auto"/>
          <w:sz w:val="22"/>
          <w:szCs w:val="22"/>
        </w:rPr>
        <w:t>s</w:t>
      </w:r>
      <w:r w:rsidR="00101A16" w:rsidRPr="00F863DD">
        <w:rPr>
          <w:rFonts w:ascii="Tahoma" w:hAnsi="Tahoma" w:cs="Tahoma"/>
          <w:color w:val="auto"/>
          <w:sz w:val="22"/>
          <w:szCs w:val="22"/>
        </w:rPr>
        <w:t xml:space="preserve">, 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a project put together by curators </w:t>
      </w:r>
      <w:r w:rsidR="00101A16" w:rsidRPr="00F863DD">
        <w:rPr>
          <w:rFonts w:ascii="Tahoma" w:hAnsi="Tahoma" w:cs="Tahoma"/>
          <w:color w:val="auto"/>
          <w:sz w:val="22"/>
          <w:szCs w:val="22"/>
        </w:rPr>
        <w:t xml:space="preserve">D. Chase Angier 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and </w:t>
      </w:r>
      <w:r w:rsidR="00101A16" w:rsidRPr="00F863DD">
        <w:rPr>
          <w:rFonts w:ascii="Tahoma" w:hAnsi="Tahoma" w:cs="Tahoma"/>
          <w:color w:val="auto"/>
          <w:sz w:val="22"/>
          <w:szCs w:val="22"/>
        </w:rPr>
        <w:t xml:space="preserve">Serge von Arx, 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explores </w:t>
      </w:r>
      <w:r w:rsidR="00DC4779" w:rsidRPr="00F863DD">
        <w:rPr>
          <w:rFonts w:ascii="Tahoma" w:hAnsi="Tahoma" w:cs="Tahoma"/>
          <w:color w:val="auto"/>
          <w:sz w:val="22"/>
          <w:szCs w:val="22"/>
        </w:rPr>
        <w:t xml:space="preserve">the 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structures and models </w:t>
      </w:r>
      <w:r w:rsidR="00DC4779" w:rsidRPr="00F863DD">
        <w:rPr>
          <w:rFonts w:ascii="Tahoma" w:hAnsi="Tahoma" w:cs="Tahoma"/>
          <w:color w:val="auto"/>
          <w:sz w:val="22"/>
          <w:szCs w:val="22"/>
        </w:rPr>
        <w:t>that influence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 everyday life</w:t>
      </w:r>
      <w:r w:rsidR="00910BE0" w:rsidRPr="00F863DD">
        <w:rPr>
          <w:rFonts w:ascii="Tahoma" w:hAnsi="Tahoma" w:cs="Tahoma"/>
          <w:color w:val="auto"/>
          <w:sz w:val="22"/>
          <w:szCs w:val="22"/>
        </w:rPr>
        <w:t xml:space="preserve">. </w:t>
      </w:r>
      <w:r w:rsidR="00DC4779" w:rsidRPr="00F863DD">
        <w:rPr>
          <w:rFonts w:ascii="Tahoma" w:hAnsi="Tahoma" w:cs="Tahoma"/>
          <w:color w:val="auto"/>
          <w:sz w:val="22"/>
          <w:szCs w:val="22"/>
        </w:rPr>
        <w:t>Depending on their field of practice, artists from around the world bring different points of view and enter, with a sense of curiosity, into experimental performative conversations throughout the city</w:t>
      </w:r>
      <w:r w:rsidR="00910BE0" w:rsidRPr="00F863DD">
        <w:rPr>
          <w:rFonts w:ascii="Tahoma" w:hAnsi="Tahoma" w:cs="Tahoma"/>
          <w:color w:val="auto"/>
          <w:sz w:val="22"/>
          <w:szCs w:val="22"/>
        </w:rPr>
        <w:t xml:space="preserve">. </w:t>
      </w:r>
      <w:r w:rsidR="00DC4779" w:rsidRPr="00F863DD">
        <w:rPr>
          <w:rFonts w:ascii="Tahoma" w:hAnsi="Tahoma" w:cs="Tahoma"/>
          <w:color w:val="auto"/>
          <w:sz w:val="22"/>
          <w:szCs w:val="22"/>
        </w:rPr>
        <w:t>At random moments, the projects interact with the public space, with passers-by, the weather, and other works of art that they happen upon</w:t>
      </w:r>
      <w:r w:rsidR="00910BE0" w:rsidRPr="00F863DD">
        <w:rPr>
          <w:rFonts w:ascii="Tahoma" w:hAnsi="Tahoma" w:cs="Tahoma"/>
          <w:color w:val="auto"/>
          <w:sz w:val="22"/>
          <w:szCs w:val="22"/>
        </w:rPr>
        <w:t xml:space="preserve">. </w:t>
      </w:r>
      <w:r w:rsidR="00793269" w:rsidRPr="00F863DD">
        <w:rPr>
          <w:rFonts w:ascii="Tahoma" w:hAnsi="Tahoma" w:cs="Tahoma"/>
          <w:color w:val="auto"/>
          <w:sz w:val="22"/>
          <w:szCs w:val="22"/>
        </w:rPr>
        <w:t>The program always shows each performance’s starting time, but not its exact contents or duration</w:t>
      </w:r>
      <w:r w:rsidR="00DA058E" w:rsidRPr="00F863DD">
        <w:rPr>
          <w:rFonts w:ascii="Tahoma" w:hAnsi="Tahoma" w:cs="Tahoma"/>
          <w:color w:val="auto"/>
          <w:sz w:val="22"/>
          <w:szCs w:val="22"/>
        </w:rPr>
        <w:t xml:space="preserve">. </w:t>
      </w:r>
      <w:r w:rsidR="00793269" w:rsidRPr="00F863DD">
        <w:rPr>
          <w:rFonts w:ascii="Tahoma" w:hAnsi="Tahoma" w:cs="Tahoma"/>
          <w:color w:val="auto"/>
          <w:sz w:val="22"/>
          <w:szCs w:val="22"/>
        </w:rPr>
        <w:t>Chance encounters on the expansive fairgrounds in front of the Industrial Palace offer a pleasant break from everyday life</w:t>
      </w:r>
      <w:r w:rsidR="00910BE0" w:rsidRPr="00F863DD">
        <w:rPr>
          <w:rFonts w:ascii="Tahoma" w:hAnsi="Tahoma" w:cs="Tahoma"/>
          <w:color w:val="auto"/>
          <w:sz w:val="22"/>
          <w:szCs w:val="22"/>
        </w:rPr>
        <w:t>.</w:t>
      </w:r>
    </w:p>
    <w:p w14:paraId="618F66C5" w14:textId="77777777" w:rsidR="00C36476" w:rsidRPr="00F863DD" w:rsidRDefault="00C36476" w:rsidP="005A3267">
      <w:pPr>
        <w:jc w:val="both"/>
        <w:rPr>
          <w:rFonts w:ascii="Tahoma" w:hAnsi="Tahoma" w:cs="Tahoma"/>
          <w:color w:val="auto"/>
          <w:sz w:val="22"/>
          <w:szCs w:val="22"/>
        </w:rPr>
      </w:pPr>
    </w:p>
    <w:p w14:paraId="556689E1" w14:textId="77777777" w:rsidR="005A3267" w:rsidRPr="00F863DD" w:rsidRDefault="003C28B3" w:rsidP="005A3267">
      <w:pPr>
        <w:jc w:val="both"/>
        <w:rPr>
          <w:rFonts w:ascii="Tahoma" w:hAnsi="Tahoma" w:cs="Tahoma"/>
          <w:color w:val="auto"/>
          <w:sz w:val="22"/>
          <w:szCs w:val="22"/>
        </w:rPr>
      </w:pPr>
      <w:r w:rsidRPr="00F863DD">
        <w:rPr>
          <w:rFonts w:ascii="Tahoma" w:hAnsi="Tahoma" w:cs="Tahoma"/>
          <w:b/>
          <w:color w:val="auto"/>
          <w:sz w:val="22"/>
          <w:szCs w:val="22"/>
        </w:rPr>
        <w:t>Robin Meier &amp; Ensemble Cairn</w:t>
      </w:r>
      <w:r w:rsidR="00793269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gramStart"/>
      <w:r w:rsidR="00793269" w:rsidRPr="00F863DD">
        <w:rPr>
          <w:rFonts w:ascii="Tahoma" w:hAnsi="Tahoma" w:cs="Tahoma"/>
          <w:color w:val="auto"/>
          <w:sz w:val="22"/>
          <w:szCs w:val="22"/>
        </w:rPr>
        <w:t>present</w:t>
      </w:r>
      <w:proofErr w:type="gramEnd"/>
      <w:r w:rsidR="00793269" w:rsidRPr="00F863DD">
        <w:rPr>
          <w:rFonts w:ascii="Tahoma" w:hAnsi="Tahoma" w:cs="Tahoma"/>
          <w:color w:val="auto"/>
          <w:sz w:val="22"/>
          <w:szCs w:val="22"/>
        </w:rPr>
        <w:t xml:space="preserve"> a symphony for twelve pigeons and three musicians.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="00793269" w:rsidRPr="00F863DD">
        <w:rPr>
          <w:rFonts w:ascii="Tahoma" w:hAnsi="Tahoma" w:cs="Tahoma"/>
          <w:color w:val="auto"/>
          <w:sz w:val="22"/>
          <w:szCs w:val="22"/>
        </w:rPr>
        <w:t xml:space="preserve">The composition </w:t>
      </w:r>
      <w:r w:rsidR="00897C01" w:rsidRPr="00F863DD">
        <w:rPr>
          <w:rFonts w:ascii="Tahoma" w:hAnsi="Tahoma" w:cs="Tahoma"/>
          <w:i/>
          <w:color w:val="auto"/>
          <w:sz w:val="22"/>
          <w:szCs w:val="22"/>
        </w:rPr>
        <w:t>Song for Ghost Travellers</w:t>
      </w:r>
      <w:r w:rsidR="00897C01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="00793269" w:rsidRPr="00F863DD">
        <w:rPr>
          <w:rFonts w:ascii="Tahoma" w:hAnsi="Tahoma" w:cs="Tahoma"/>
          <w:color w:val="auto"/>
          <w:sz w:val="22"/>
          <w:szCs w:val="22"/>
        </w:rPr>
        <w:t xml:space="preserve">explores chance and the fixed patterns of flying birds, which are </w:t>
      </w:r>
      <w:r w:rsidR="00785477" w:rsidRPr="00F863DD">
        <w:rPr>
          <w:rFonts w:ascii="Tahoma" w:hAnsi="Tahoma" w:cs="Tahoma"/>
          <w:color w:val="auto"/>
          <w:sz w:val="22"/>
          <w:szCs w:val="22"/>
        </w:rPr>
        <w:t>translated into liv</w:t>
      </w:r>
      <w:r w:rsidR="00793269" w:rsidRPr="00F863DD">
        <w:rPr>
          <w:rFonts w:ascii="Tahoma" w:hAnsi="Tahoma" w:cs="Tahoma"/>
          <w:color w:val="auto"/>
          <w:sz w:val="22"/>
          <w:szCs w:val="22"/>
        </w:rPr>
        <w:t>e music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. </w:t>
      </w:r>
      <w:r w:rsidR="002C793B" w:rsidRPr="00F863DD">
        <w:rPr>
          <w:rFonts w:ascii="Tahoma" w:hAnsi="Tahoma" w:cs="Tahoma"/>
          <w:color w:val="auto"/>
          <w:sz w:val="22"/>
          <w:szCs w:val="22"/>
        </w:rPr>
        <w:t xml:space="preserve">In the </w:t>
      </w:r>
      <w:r w:rsidR="00101A16" w:rsidRPr="00F863DD">
        <w:rPr>
          <w:rFonts w:ascii="Tahoma" w:hAnsi="Tahoma" w:cs="Tahoma"/>
          <w:color w:val="auto"/>
          <w:sz w:val="22"/>
          <w:szCs w:val="22"/>
        </w:rPr>
        <w:t xml:space="preserve">performance </w:t>
      </w:r>
      <w:r w:rsidR="00101A16" w:rsidRPr="00F863DD">
        <w:rPr>
          <w:rFonts w:ascii="Tahoma" w:hAnsi="Tahoma" w:cs="Tahoma"/>
          <w:i/>
          <w:color w:val="auto"/>
          <w:sz w:val="22"/>
          <w:szCs w:val="22"/>
        </w:rPr>
        <w:t>Deform</w:t>
      </w:r>
      <w:r w:rsidR="002C793B" w:rsidRPr="00F863DD">
        <w:rPr>
          <w:rFonts w:ascii="Tahoma" w:hAnsi="Tahoma" w:cs="Tahoma"/>
          <w:color w:val="auto"/>
          <w:sz w:val="22"/>
          <w:szCs w:val="22"/>
        </w:rPr>
        <w:t xml:space="preserve">, Dutch artist </w:t>
      </w:r>
      <w:r w:rsidR="002C793B" w:rsidRPr="00F863DD">
        <w:rPr>
          <w:rFonts w:ascii="Tahoma" w:hAnsi="Tahoma" w:cs="Tahoma"/>
          <w:b/>
          <w:color w:val="auto"/>
          <w:sz w:val="22"/>
          <w:szCs w:val="22"/>
        </w:rPr>
        <w:t>Iris Woutera de Jong</w:t>
      </w:r>
      <w:r w:rsidR="002C793B" w:rsidRPr="00F863DD">
        <w:rPr>
          <w:rFonts w:ascii="Tahoma" w:hAnsi="Tahoma" w:cs="Tahoma"/>
          <w:color w:val="auto"/>
          <w:sz w:val="22"/>
          <w:szCs w:val="22"/>
        </w:rPr>
        <w:t xml:space="preserve"> brings to life a sculpture designed as clothing for the human body in order to find new possibilities of movement</w:t>
      </w:r>
      <w:r w:rsidR="00101A16" w:rsidRPr="00F863DD">
        <w:rPr>
          <w:rFonts w:ascii="Tahoma" w:hAnsi="Tahoma" w:cs="Tahoma"/>
          <w:color w:val="auto"/>
          <w:sz w:val="22"/>
          <w:szCs w:val="22"/>
        </w:rPr>
        <w:t xml:space="preserve">. </w:t>
      </w:r>
      <w:r w:rsidR="002C793B" w:rsidRPr="00F863DD">
        <w:rPr>
          <w:rFonts w:ascii="Tahoma" w:hAnsi="Tahoma" w:cs="Tahoma"/>
          <w:color w:val="auto"/>
          <w:sz w:val="22"/>
          <w:szCs w:val="22"/>
        </w:rPr>
        <w:t xml:space="preserve">The Vietnamese-Chinese artist, researcher, and designer </w:t>
      </w:r>
      <w:r w:rsidR="00C36476" w:rsidRPr="00F863DD">
        <w:rPr>
          <w:rFonts w:ascii="Tahoma" w:hAnsi="Tahoma" w:cs="Tahoma"/>
          <w:b/>
          <w:color w:val="auto"/>
          <w:sz w:val="22"/>
          <w:szCs w:val="22"/>
        </w:rPr>
        <w:t>Moi Tran</w:t>
      </w:r>
      <w:r w:rsidR="00101A16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="002C793B" w:rsidRPr="00F863DD">
        <w:rPr>
          <w:rFonts w:ascii="Tahoma" w:hAnsi="Tahoma" w:cs="Tahoma"/>
          <w:color w:val="auto"/>
          <w:sz w:val="22"/>
          <w:szCs w:val="22"/>
        </w:rPr>
        <w:t xml:space="preserve">presents her improvised performative movement work </w:t>
      </w:r>
      <w:r w:rsidR="00C36476" w:rsidRPr="00F863DD">
        <w:rPr>
          <w:rFonts w:ascii="Tahoma" w:hAnsi="Tahoma" w:cs="Tahoma"/>
          <w:i/>
          <w:color w:val="auto"/>
          <w:sz w:val="22"/>
          <w:szCs w:val="22"/>
        </w:rPr>
        <w:t>The Circuit – A Movement Scenario</w:t>
      </w:r>
      <w:r w:rsidR="00C36476" w:rsidRPr="00F863DD">
        <w:rPr>
          <w:rFonts w:ascii="Tahoma" w:hAnsi="Tahoma" w:cs="Tahoma"/>
          <w:color w:val="auto"/>
          <w:sz w:val="22"/>
          <w:szCs w:val="22"/>
        </w:rPr>
        <w:t xml:space="preserve">, </w:t>
      </w:r>
      <w:r w:rsidR="002C793B" w:rsidRPr="00F863DD">
        <w:rPr>
          <w:rFonts w:ascii="Tahoma" w:hAnsi="Tahoma" w:cs="Tahoma"/>
          <w:color w:val="auto"/>
          <w:sz w:val="22"/>
          <w:szCs w:val="22"/>
        </w:rPr>
        <w:t>in which she pays homage to Vietnamese women</w:t>
      </w:r>
      <w:r w:rsidR="00C36476" w:rsidRPr="00F863DD">
        <w:rPr>
          <w:rFonts w:ascii="Tahoma" w:hAnsi="Tahoma" w:cs="Tahoma"/>
          <w:color w:val="auto"/>
          <w:sz w:val="22"/>
          <w:szCs w:val="22"/>
        </w:rPr>
        <w:t>.</w:t>
      </w:r>
      <w:r w:rsidR="00101A16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="002C793B" w:rsidRPr="00F863DD">
        <w:rPr>
          <w:rFonts w:ascii="Tahoma" w:hAnsi="Tahoma" w:cs="Tahoma"/>
          <w:color w:val="auto"/>
          <w:sz w:val="22"/>
          <w:szCs w:val="22"/>
        </w:rPr>
        <w:t xml:space="preserve">In </w:t>
      </w:r>
      <w:r w:rsidR="002C793B" w:rsidRPr="00F863DD">
        <w:rPr>
          <w:rFonts w:ascii="Tahoma" w:hAnsi="Tahoma" w:cs="Tahoma"/>
          <w:i/>
          <w:color w:val="auto"/>
          <w:sz w:val="22"/>
          <w:szCs w:val="22"/>
        </w:rPr>
        <w:t>The Red Carpet</w:t>
      </w:r>
      <w:r w:rsidR="002C793B" w:rsidRPr="00F863DD">
        <w:rPr>
          <w:rFonts w:ascii="Tahoma" w:hAnsi="Tahoma" w:cs="Tahoma"/>
          <w:color w:val="auto"/>
          <w:sz w:val="22"/>
          <w:szCs w:val="22"/>
        </w:rPr>
        <w:t>, French performer</w:t>
      </w:r>
      <w:r w:rsidR="00C36476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="00C36476" w:rsidRPr="00F863DD">
        <w:rPr>
          <w:rFonts w:ascii="Tahoma" w:hAnsi="Tahoma" w:cs="Tahoma"/>
          <w:b/>
          <w:color w:val="auto"/>
          <w:sz w:val="22"/>
          <w:szCs w:val="22"/>
        </w:rPr>
        <w:t>Jo Blin</w:t>
      </w:r>
      <w:r w:rsidR="00C36476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="002C793B" w:rsidRPr="00F863DD">
        <w:rPr>
          <w:rFonts w:ascii="Tahoma" w:hAnsi="Tahoma" w:cs="Tahoma"/>
          <w:color w:val="auto"/>
          <w:sz w:val="22"/>
          <w:szCs w:val="22"/>
        </w:rPr>
        <w:t xml:space="preserve">creates an improvised flea market where anyone can sell their </w:t>
      </w:r>
      <w:r w:rsidR="002C793B" w:rsidRPr="00F863DD">
        <w:rPr>
          <w:rFonts w:ascii="Tahoma" w:hAnsi="Tahoma" w:cs="Tahoma"/>
          <w:color w:val="auto"/>
          <w:sz w:val="22"/>
          <w:szCs w:val="22"/>
        </w:rPr>
        <w:lastRenderedPageBreak/>
        <w:t>memories on a piece of red</w:t>
      </w:r>
      <w:r w:rsidR="0032638C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="002C793B" w:rsidRPr="00F863DD">
        <w:rPr>
          <w:rFonts w:ascii="Tahoma" w:hAnsi="Tahoma" w:cs="Tahoma"/>
          <w:color w:val="auto"/>
          <w:sz w:val="22"/>
          <w:szCs w:val="22"/>
        </w:rPr>
        <w:t xml:space="preserve">carpet </w:t>
      </w:r>
      <w:r w:rsidR="00304CAA" w:rsidRPr="00F863DD">
        <w:rPr>
          <w:rFonts w:ascii="Tahoma" w:hAnsi="Tahoma" w:cs="Tahoma"/>
          <w:color w:val="auto"/>
          <w:sz w:val="22"/>
          <w:szCs w:val="22"/>
        </w:rPr>
        <w:t>that is a place for commerce and art</w:t>
      </w:r>
      <w:r w:rsidR="00C36476" w:rsidRPr="00F863DD">
        <w:rPr>
          <w:rFonts w:ascii="Tahoma" w:hAnsi="Tahoma" w:cs="Tahoma"/>
          <w:color w:val="auto"/>
          <w:sz w:val="22"/>
          <w:szCs w:val="22"/>
        </w:rPr>
        <w:t>.</w:t>
      </w:r>
      <w:r w:rsidR="0032638C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="00304CAA" w:rsidRPr="00F863DD">
        <w:rPr>
          <w:rFonts w:ascii="Tahoma" w:hAnsi="Tahoma" w:cs="Tahoma"/>
          <w:color w:val="auto"/>
          <w:sz w:val="22"/>
          <w:szCs w:val="22"/>
        </w:rPr>
        <w:t xml:space="preserve">In its </w:t>
      </w:r>
      <w:r w:rsidR="00793269" w:rsidRPr="00F863DD">
        <w:rPr>
          <w:rFonts w:ascii="Tahoma" w:hAnsi="Tahoma" w:cs="Tahoma"/>
          <w:color w:val="auto"/>
          <w:sz w:val="22"/>
          <w:szCs w:val="22"/>
        </w:rPr>
        <w:t>performance</w:t>
      </w:r>
      <w:r w:rsidR="00304CAA" w:rsidRPr="00F863DD">
        <w:rPr>
          <w:rFonts w:ascii="Tahoma" w:hAnsi="Tahoma" w:cs="Tahoma"/>
          <w:color w:val="auto"/>
          <w:sz w:val="22"/>
          <w:szCs w:val="22"/>
        </w:rPr>
        <w:t xml:space="preserve">, the collective </w:t>
      </w:r>
      <w:r w:rsidR="00101A16" w:rsidRPr="00F863DD">
        <w:rPr>
          <w:rFonts w:ascii="Tahoma" w:hAnsi="Tahoma" w:cs="Tahoma"/>
          <w:b/>
          <w:color w:val="auto"/>
          <w:sz w:val="22"/>
          <w:szCs w:val="22"/>
        </w:rPr>
        <w:t>Complejo Conejo</w:t>
      </w:r>
      <w:r w:rsidR="00101A16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="00304CAA" w:rsidRPr="00F863DD">
        <w:rPr>
          <w:rFonts w:ascii="Tahoma" w:hAnsi="Tahoma" w:cs="Tahoma"/>
          <w:color w:val="auto"/>
          <w:sz w:val="22"/>
          <w:szCs w:val="22"/>
        </w:rPr>
        <w:t xml:space="preserve">works </w:t>
      </w:r>
      <w:r w:rsidR="00793269" w:rsidRPr="00F863DD">
        <w:rPr>
          <w:rFonts w:ascii="Tahoma" w:hAnsi="Tahoma" w:cs="Tahoma"/>
          <w:color w:val="auto"/>
          <w:sz w:val="22"/>
          <w:szCs w:val="22"/>
        </w:rPr>
        <w:t xml:space="preserve">with </w:t>
      </w:r>
      <w:r w:rsidR="00304CAA" w:rsidRPr="00F863DD">
        <w:rPr>
          <w:rFonts w:ascii="Tahoma" w:hAnsi="Tahoma" w:cs="Tahoma"/>
          <w:color w:val="auto"/>
          <w:sz w:val="22"/>
          <w:szCs w:val="22"/>
        </w:rPr>
        <w:t xml:space="preserve">the premise that if the city is </w:t>
      </w:r>
      <w:r w:rsidR="00793269" w:rsidRPr="00F863DD">
        <w:rPr>
          <w:rFonts w:ascii="Tahoma" w:hAnsi="Tahoma" w:cs="Tahoma"/>
          <w:color w:val="auto"/>
          <w:sz w:val="22"/>
          <w:szCs w:val="22"/>
        </w:rPr>
        <w:t xml:space="preserve">like a </w:t>
      </w:r>
      <w:r w:rsidR="00304CAA" w:rsidRPr="00F863DD">
        <w:rPr>
          <w:rFonts w:ascii="Tahoma" w:hAnsi="Tahoma" w:cs="Tahoma"/>
          <w:color w:val="auto"/>
          <w:sz w:val="22"/>
          <w:szCs w:val="22"/>
        </w:rPr>
        <w:t xml:space="preserve">sea, then </w:t>
      </w:r>
      <w:r w:rsidR="00793269" w:rsidRPr="00F863DD">
        <w:rPr>
          <w:rFonts w:ascii="Tahoma" w:hAnsi="Tahoma" w:cs="Tahoma"/>
          <w:color w:val="auto"/>
          <w:sz w:val="22"/>
          <w:szCs w:val="22"/>
        </w:rPr>
        <w:t xml:space="preserve">the </w:t>
      </w:r>
      <w:r w:rsidR="00304CAA" w:rsidRPr="00F863DD">
        <w:rPr>
          <w:rFonts w:ascii="Tahoma" w:hAnsi="Tahoma" w:cs="Tahoma"/>
          <w:color w:val="auto"/>
          <w:sz w:val="22"/>
          <w:szCs w:val="22"/>
        </w:rPr>
        <w:t>passers-by must be fish</w:t>
      </w:r>
      <w:r w:rsidR="00101A16" w:rsidRPr="00F863DD">
        <w:rPr>
          <w:rFonts w:ascii="Tahoma" w:hAnsi="Tahoma" w:cs="Tahoma"/>
          <w:color w:val="auto"/>
          <w:sz w:val="22"/>
          <w:szCs w:val="22"/>
        </w:rPr>
        <w:t xml:space="preserve">. </w:t>
      </w:r>
      <w:r w:rsidR="00304CAA" w:rsidRPr="00F863DD">
        <w:rPr>
          <w:rFonts w:ascii="Tahoma" w:hAnsi="Tahoma" w:cs="Tahoma"/>
          <w:color w:val="auto"/>
          <w:sz w:val="22"/>
          <w:szCs w:val="22"/>
        </w:rPr>
        <w:t>Their six anthropomorphic fish walk through the city imitating and toying with everyday human behavior</w:t>
      </w:r>
      <w:r w:rsidR="00101A16" w:rsidRPr="00F863DD">
        <w:rPr>
          <w:rFonts w:ascii="Tahoma" w:hAnsi="Tahoma" w:cs="Tahoma"/>
          <w:color w:val="auto"/>
          <w:sz w:val="22"/>
          <w:szCs w:val="22"/>
        </w:rPr>
        <w:t xml:space="preserve">. </w:t>
      </w:r>
      <w:r w:rsidR="00793269" w:rsidRPr="00F863DD">
        <w:rPr>
          <w:rFonts w:ascii="Tahoma" w:hAnsi="Tahoma" w:cs="Tahoma"/>
          <w:color w:val="auto"/>
          <w:sz w:val="22"/>
          <w:szCs w:val="22"/>
        </w:rPr>
        <w:t>Meanwhile</w:t>
      </w:r>
      <w:r w:rsidR="00304CAA" w:rsidRPr="00F863DD">
        <w:rPr>
          <w:rFonts w:ascii="Tahoma" w:hAnsi="Tahoma" w:cs="Tahoma"/>
          <w:color w:val="auto"/>
          <w:sz w:val="22"/>
          <w:szCs w:val="22"/>
        </w:rPr>
        <w:t xml:space="preserve">, the Norwegian theater ensemble </w:t>
      </w:r>
      <w:r w:rsidR="002957A9" w:rsidRPr="00F863DD">
        <w:rPr>
          <w:rFonts w:ascii="Tahoma" w:hAnsi="Tahoma" w:cs="Tahoma"/>
          <w:b/>
          <w:color w:val="auto"/>
          <w:sz w:val="22"/>
          <w:szCs w:val="22"/>
        </w:rPr>
        <w:t>IZAM</w:t>
      </w:r>
      <w:r w:rsidR="002957A9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="00304CAA" w:rsidRPr="00F863DD">
        <w:rPr>
          <w:rFonts w:ascii="Tahoma" w:hAnsi="Tahoma" w:cs="Tahoma"/>
          <w:color w:val="auto"/>
          <w:sz w:val="22"/>
          <w:szCs w:val="22"/>
        </w:rPr>
        <w:t>explores the performative potential of standing in line</w:t>
      </w:r>
      <w:r w:rsidR="002957A9" w:rsidRPr="00F863DD">
        <w:rPr>
          <w:rFonts w:ascii="Tahoma" w:hAnsi="Tahoma" w:cs="Tahoma"/>
          <w:color w:val="auto"/>
          <w:sz w:val="22"/>
          <w:szCs w:val="22"/>
        </w:rPr>
        <w:t xml:space="preserve">. </w:t>
      </w:r>
      <w:r w:rsidR="00304CAA" w:rsidRPr="00F863DD">
        <w:rPr>
          <w:rFonts w:ascii="Tahoma" w:hAnsi="Tahoma" w:cs="Tahoma"/>
          <w:color w:val="auto"/>
          <w:sz w:val="22"/>
          <w:szCs w:val="22"/>
        </w:rPr>
        <w:t>By unexpectedly disturbing ordinary lines of visitors at PQ 2019, they question the anticipated structure of standing, waiting, and being served</w:t>
      </w:r>
      <w:r w:rsidR="002957A9" w:rsidRPr="00F863DD">
        <w:rPr>
          <w:rFonts w:ascii="Tahoma" w:hAnsi="Tahoma" w:cs="Tahoma"/>
          <w:color w:val="auto"/>
          <w:sz w:val="22"/>
          <w:szCs w:val="22"/>
        </w:rPr>
        <w:t>.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="005557F6" w:rsidRPr="00F863DD">
        <w:rPr>
          <w:rFonts w:ascii="Tahoma" w:hAnsi="Tahoma" w:cs="Tahoma"/>
          <w:color w:val="auto"/>
          <w:sz w:val="22"/>
          <w:szCs w:val="22"/>
        </w:rPr>
        <w:t>The Czech collective</w:t>
      </w:r>
      <w:r w:rsidR="00B5051D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="005557F6" w:rsidRPr="00F863DD">
        <w:rPr>
          <w:rFonts w:ascii="Tahoma" w:hAnsi="Tahoma" w:cs="Tahoma"/>
          <w:b/>
          <w:color w:val="auto"/>
          <w:sz w:val="22"/>
          <w:szCs w:val="22"/>
        </w:rPr>
        <w:t>tYhle</w:t>
      </w:r>
      <w:r w:rsidR="005557F6" w:rsidRPr="00F863DD">
        <w:rPr>
          <w:rFonts w:ascii="Tahoma" w:hAnsi="Tahoma" w:cs="Tahoma"/>
          <w:color w:val="auto"/>
          <w:sz w:val="22"/>
          <w:szCs w:val="22"/>
        </w:rPr>
        <w:t>,</w:t>
      </w:r>
      <w:r w:rsidR="005557F6" w:rsidRPr="00F863DD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5557F6" w:rsidRPr="00F863DD">
        <w:rPr>
          <w:rFonts w:ascii="Tahoma" w:hAnsi="Tahoma" w:cs="Tahoma"/>
          <w:color w:val="auto"/>
          <w:sz w:val="22"/>
          <w:szCs w:val="22"/>
        </w:rPr>
        <w:t>in collaboration with</w:t>
      </w:r>
      <w:r w:rsidR="00B5051D" w:rsidRPr="00F863DD">
        <w:rPr>
          <w:rFonts w:ascii="Tahoma" w:hAnsi="Tahoma" w:cs="Tahoma"/>
          <w:b/>
          <w:color w:val="auto"/>
          <w:sz w:val="22"/>
          <w:szCs w:val="22"/>
        </w:rPr>
        <w:t xml:space="preserve"> Studi</w:t>
      </w:r>
      <w:r w:rsidR="005557F6" w:rsidRPr="00F863DD">
        <w:rPr>
          <w:rFonts w:ascii="Tahoma" w:hAnsi="Tahoma" w:cs="Tahoma"/>
          <w:b/>
          <w:color w:val="auto"/>
          <w:sz w:val="22"/>
          <w:szCs w:val="22"/>
        </w:rPr>
        <w:t>o</w:t>
      </w:r>
      <w:r w:rsidR="00B5051D" w:rsidRPr="00F863DD">
        <w:rPr>
          <w:rFonts w:ascii="Tahoma" w:hAnsi="Tahoma" w:cs="Tahoma"/>
          <w:b/>
          <w:color w:val="auto"/>
          <w:sz w:val="22"/>
          <w:szCs w:val="22"/>
        </w:rPr>
        <w:t xml:space="preserve"> Alta</w:t>
      </w:r>
      <w:r w:rsidR="005557F6" w:rsidRPr="00F863DD">
        <w:rPr>
          <w:rFonts w:ascii="Tahoma" w:hAnsi="Tahoma" w:cs="Tahoma"/>
          <w:color w:val="auto"/>
          <w:sz w:val="22"/>
          <w:szCs w:val="22"/>
        </w:rPr>
        <w:t xml:space="preserve">, has put together the hyper-athletic </w:t>
      </w:r>
      <w:r w:rsidR="005E0B65" w:rsidRPr="00F863DD">
        <w:rPr>
          <w:rFonts w:ascii="Tahoma" w:hAnsi="Tahoma" w:cs="Tahoma"/>
          <w:color w:val="auto"/>
          <w:sz w:val="22"/>
          <w:szCs w:val="22"/>
        </w:rPr>
        <w:t xml:space="preserve">performance </w:t>
      </w:r>
      <w:r w:rsidR="005E0B65" w:rsidRPr="00F863DD">
        <w:rPr>
          <w:rFonts w:ascii="Tahoma" w:hAnsi="Tahoma" w:cs="Tahoma"/>
          <w:i/>
          <w:color w:val="auto"/>
          <w:sz w:val="22"/>
          <w:szCs w:val="22"/>
        </w:rPr>
        <w:t>LEGOry</w:t>
      </w:r>
      <w:r w:rsidR="00B5051D" w:rsidRPr="00F863DD">
        <w:rPr>
          <w:rFonts w:ascii="Tahoma" w:hAnsi="Tahoma" w:cs="Tahoma"/>
          <w:i/>
          <w:color w:val="auto"/>
          <w:sz w:val="22"/>
          <w:szCs w:val="22"/>
        </w:rPr>
        <w:t>tmus</w:t>
      </w:r>
      <w:r w:rsidR="005557F6" w:rsidRPr="00F863DD">
        <w:rPr>
          <w:rFonts w:ascii="Tahoma" w:hAnsi="Tahoma" w:cs="Tahoma"/>
          <w:color w:val="auto"/>
          <w:sz w:val="22"/>
          <w:szCs w:val="22"/>
        </w:rPr>
        <w:t xml:space="preserve"> offering performances that reach for athletic goals using highly unconventional means of movement</w:t>
      </w:r>
      <w:r w:rsidR="005E0B65" w:rsidRPr="00F863DD">
        <w:rPr>
          <w:rFonts w:ascii="Tahoma" w:hAnsi="Tahoma" w:cs="Tahoma"/>
          <w:color w:val="auto"/>
          <w:sz w:val="22"/>
          <w:szCs w:val="22"/>
        </w:rPr>
        <w:t>.</w:t>
      </w:r>
    </w:p>
    <w:p w14:paraId="59C44F4F" w14:textId="77777777" w:rsidR="002957A9" w:rsidRPr="00F863DD" w:rsidRDefault="002957A9" w:rsidP="005A3267">
      <w:pPr>
        <w:pStyle w:val="Text"/>
        <w:spacing w:line="276" w:lineRule="auto"/>
        <w:jc w:val="both"/>
        <w:rPr>
          <w:rFonts w:ascii="Tahoma" w:hAnsi="Tahoma" w:cs="Tahoma"/>
          <w:b/>
          <w:color w:val="auto"/>
          <w:lang w:val="en-US"/>
        </w:rPr>
      </w:pPr>
    </w:p>
    <w:p w14:paraId="5B2369FB" w14:textId="77777777" w:rsidR="00C10D1C" w:rsidRPr="00F863DD" w:rsidRDefault="00354F7C" w:rsidP="005A3267">
      <w:pPr>
        <w:pStyle w:val="Text"/>
        <w:spacing w:line="276" w:lineRule="auto"/>
        <w:jc w:val="both"/>
        <w:rPr>
          <w:rFonts w:ascii="Tahoma" w:hAnsi="Tahoma" w:cs="Tahoma"/>
          <w:b/>
          <w:color w:val="auto"/>
          <w:sz w:val="26"/>
          <w:szCs w:val="26"/>
          <w:lang w:val="en-US"/>
        </w:rPr>
      </w:pPr>
      <w:r w:rsidRPr="00F863DD">
        <w:rPr>
          <w:rFonts w:ascii="Tahoma" w:hAnsi="Tahoma" w:cs="Tahoma"/>
          <w:b/>
          <w:i/>
          <w:color w:val="auto"/>
          <w:sz w:val="26"/>
          <w:szCs w:val="26"/>
          <w:lang w:val="en-US"/>
        </w:rPr>
        <w:t xml:space="preserve">The </w:t>
      </w:r>
      <w:r w:rsidR="005557F6" w:rsidRPr="00F863DD">
        <w:rPr>
          <w:rFonts w:ascii="Tahoma" w:hAnsi="Tahoma" w:cs="Tahoma"/>
          <w:b/>
          <w:i/>
          <w:color w:val="auto"/>
          <w:sz w:val="26"/>
          <w:szCs w:val="26"/>
          <w:lang w:val="en-US"/>
        </w:rPr>
        <w:t>Site-S</w:t>
      </w:r>
      <w:r w:rsidR="003815A4" w:rsidRPr="00F863DD">
        <w:rPr>
          <w:rFonts w:ascii="Tahoma" w:hAnsi="Tahoma" w:cs="Tahoma"/>
          <w:b/>
          <w:i/>
          <w:color w:val="auto"/>
          <w:sz w:val="26"/>
          <w:szCs w:val="26"/>
          <w:lang w:val="en-US"/>
        </w:rPr>
        <w:t xml:space="preserve">pecific </w:t>
      </w:r>
      <w:r w:rsidR="002F5855" w:rsidRPr="00F863DD">
        <w:rPr>
          <w:rFonts w:ascii="Tahoma" w:hAnsi="Tahoma" w:cs="Tahoma"/>
          <w:b/>
          <w:i/>
          <w:color w:val="auto"/>
          <w:sz w:val="26"/>
          <w:szCs w:val="26"/>
          <w:lang w:val="en-US"/>
        </w:rPr>
        <w:t xml:space="preserve">Performance </w:t>
      </w:r>
      <w:r w:rsidR="005557F6" w:rsidRPr="00F863DD">
        <w:rPr>
          <w:rFonts w:ascii="Tahoma" w:hAnsi="Tahoma" w:cs="Tahoma"/>
          <w:b/>
          <w:i/>
          <w:color w:val="auto"/>
          <w:sz w:val="26"/>
          <w:szCs w:val="26"/>
          <w:lang w:val="en-US"/>
        </w:rPr>
        <w:t>F</w:t>
      </w:r>
      <w:r w:rsidR="003815A4" w:rsidRPr="00F863DD">
        <w:rPr>
          <w:rFonts w:ascii="Tahoma" w:hAnsi="Tahoma" w:cs="Tahoma"/>
          <w:b/>
          <w:i/>
          <w:color w:val="auto"/>
          <w:sz w:val="26"/>
          <w:szCs w:val="26"/>
          <w:lang w:val="en-US"/>
        </w:rPr>
        <w:t>estival</w:t>
      </w:r>
      <w:r w:rsidR="003815A4" w:rsidRPr="00F863DD">
        <w:rPr>
          <w:rFonts w:ascii="Tahoma" w:hAnsi="Tahoma" w:cs="Tahoma"/>
          <w:b/>
          <w:color w:val="auto"/>
          <w:sz w:val="26"/>
          <w:szCs w:val="26"/>
          <w:lang w:val="en-US"/>
        </w:rPr>
        <w:t xml:space="preserve"> </w:t>
      </w:r>
      <w:r w:rsidR="005557F6" w:rsidRPr="00F863DD">
        <w:rPr>
          <w:rFonts w:ascii="Tahoma" w:hAnsi="Tahoma" w:cs="Tahoma"/>
          <w:b/>
          <w:color w:val="auto"/>
          <w:sz w:val="26"/>
          <w:szCs w:val="26"/>
          <w:lang w:val="en-US"/>
        </w:rPr>
        <w:t xml:space="preserve">takes over </w:t>
      </w:r>
      <w:proofErr w:type="spellStart"/>
      <w:r w:rsidR="005557F6" w:rsidRPr="00F863DD">
        <w:rPr>
          <w:rFonts w:ascii="Tahoma" w:hAnsi="Tahoma" w:cs="Tahoma"/>
          <w:b/>
          <w:color w:val="auto"/>
          <w:sz w:val="26"/>
          <w:szCs w:val="26"/>
          <w:lang w:val="en-US"/>
        </w:rPr>
        <w:t>Stromovka</w:t>
      </w:r>
      <w:proofErr w:type="spellEnd"/>
      <w:r w:rsidR="002C2C53" w:rsidRPr="00F863DD">
        <w:rPr>
          <w:rFonts w:ascii="Tahoma" w:hAnsi="Tahoma" w:cs="Tahoma"/>
          <w:b/>
          <w:color w:val="auto"/>
          <w:sz w:val="26"/>
          <w:szCs w:val="26"/>
          <w:lang w:val="en-US"/>
        </w:rPr>
        <w:t xml:space="preserve"> </w:t>
      </w:r>
    </w:p>
    <w:p w14:paraId="78A5ABAE" w14:textId="77777777" w:rsidR="00DF7A71" w:rsidRPr="00F863DD" w:rsidRDefault="00DF7A71" w:rsidP="005A3267">
      <w:pPr>
        <w:pStyle w:val="Text"/>
        <w:spacing w:line="276" w:lineRule="auto"/>
        <w:jc w:val="both"/>
        <w:rPr>
          <w:rFonts w:ascii="Tahoma" w:hAnsi="Tahoma" w:cs="Tahoma"/>
          <w:b/>
          <w:color w:val="auto"/>
          <w:sz w:val="10"/>
          <w:szCs w:val="10"/>
          <w:lang w:val="en-US"/>
        </w:rPr>
      </w:pPr>
    </w:p>
    <w:p w14:paraId="06B828D4" w14:textId="77777777" w:rsidR="003815A4" w:rsidRPr="00F863DD" w:rsidRDefault="005557F6" w:rsidP="005A3267">
      <w:pPr>
        <w:jc w:val="both"/>
        <w:rPr>
          <w:rFonts w:ascii="Tahoma" w:hAnsi="Tahoma" w:cs="Tahoma"/>
          <w:color w:val="auto"/>
          <w:sz w:val="22"/>
          <w:szCs w:val="22"/>
        </w:rPr>
      </w:pPr>
      <w:r w:rsidRPr="00F863DD">
        <w:rPr>
          <w:rFonts w:ascii="Tahoma" w:hAnsi="Tahoma" w:cs="Tahoma"/>
          <w:color w:val="auto"/>
          <w:sz w:val="22"/>
          <w:szCs w:val="22"/>
        </w:rPr>
        <w:t>Curator</w:t>
      </w:r>
      <w:r w:rsidR="00910BE0" w:rsidRPr="00F863DD">
        <w:rPr>
          <w:rFonts w:ascii="Tahoma" w:hAnsi="Tahoma" w:cs="Tahoma"/>
          <w:color w:val="auto"/>
          <w:sz w:val="22"/>
          <w:szCs w:val="22"/>
        </w:rPr>
        <w:t xml:space="preserve"> Soph</w:t>
      </w:r>
      <w:r w:rsidR="008B6368" w:rsidRPr="00F863DD">
        <w:rPr>
          <w:rFonts w:ascii="Tahoma" w:hAnsi="Tahoma" w:cs="Tahoma"/>
          <w:color w:val="auto"/>
          <w:sz w:val="22"/>
          <w:szCs w:val="22"/>
        </w:rPr>
        <w:t>i</w:t>
      </w:r>
      <w:r w:rsidR="00910BE0" w:rsidRPr="00F863DD">
        <w:rPr>
          <w:rFonts w:ascii="Tahoma" w:hAnsi="Tahoma" w:cs="Tahoma"/>
          <w:color w:val="auto"/>
          <w:sz w:val="22"/>
          <w:szCs w:val="22"/>
        </w:rPr>
        <w:t xml:space="preserve">e Jump </w:t>
      </w:r>
      <w:r w:rsidRPr="00F863DD">
        <w:rPr>
          <w:rFonts w:ascii="Tahoma" w:hAnsi="Tahoma" w:cs="Tahoma"/>
          <w:color w:val="auto"/>
          <w:sz w:val="22"/>
          <w:szCs w:val="22"/>
        </w:rPr>
        <w:t>has put together the</w:t>
      </w:r>
      <w:r w:rsidR="003815A4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Pr="00F863DD">
        <w:rPr>
          <w:rFonts w:ascii="Tahoma" w:hAnsi="Tahoma" w:cs="Tahoma"/>
          <w:b/>
          <w:i/>
          <w:color w:val="auto"/>
          <w:sz w:val="22"/>
          <w:szCs w:val="22"/>
        </w:rPr>
        <w:t>Site-S</w:t>
      </w:r>
      <w:r w:rsidR="003815A4" w:rsidRPr="00F863DD">
        <w:rPr>
          <w:rFonts w:ascii="Tahoma" w:hAnsi="Tahoma" w:cs="Tahoma"/>
          <w:b/>
          <w:i/>
          <w:color w:val="auto"/>
          <w:sz w:val="22"/>
          <w:szCs w:val="22"/>
        </w:rPr>
        <w:t xml:space="preserve">pecific </w:t>
      </w:r>
      <w:r w:rsidR="00354F7C" w:rsidRPr="00F863DD">
        <w:rPr>
          <w:rFonts w:ascii="Tahoma" w:hAnsi="Tahoma" w:cs="Tahoma"/>
          <w:b/>
          <w:i/>
          <w:color w:val="auto"/>
          <w:sz w:val="22"/>
          <w:szCs w:val="22"/>
        </w:rPr>
        <w:t xml:space="preserve">Performance </w:t>
      </w:r>
      <w:r w:rsidRPr="00F863DD">
        <w:rPr>
          <w:rFonts w:ascii="Tahoma" w:hAnsi="Tahoma" w:cs="Tahoma"/>
          <w:b/>
          <w:i/>
          <w:color w:val="auto"/>
          <w:sz w:val="22"/>
          <w:szCs w:val="22"/>
        </w:rPr>
        <w:t>F</w:t>
      </w:r>
      <w:r w:rsidR="003815A4" w:rsidRPr="00F863DD">
        <w:rPr>
          <w:rFonts w:ascii="Tahoma" w:hAnsi="Tahoma" w:cs="Tahoma"/>
          <w:b/>
          <w:i/>
          <w:color w:val="auto"/>
          <w:sz w:val="22"/>
          <w:szCs w:val="22"/>
        </w:rPr>
        <w:t>estival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 presenting </w:t>
      </w:r>
      <w:proofErr w:type="spellStart"/>
      <w:r w:rsidRPr="00F863DD">
        <w:rPr>
          <w:rFonts w:ascii="Tahoma" w:hAnsi="Tahoma" w:cs="Tahoma"/>
          <w:color w:val="auto"/>
          <w:sz w:val="22"/>
          <w:szCs w:val="22"/>
        </w:rPr>
        <w:t>scenographically</w:t>
      </w:r>
      <w:proofErr w:type="spellEnd"/>
      <w:r w:rsidRPr="00F863DD">
        <w:rPr>
          <w:rFonts w:ascii="Tahoma" w:hAnsi="Tahoma" w:cs="Tahoma"/>
          <w:color w:val="auto"/>
          <w:sz w:val="22"/>
          <w:szCs w:val="22"/>
        </w:rPr>
        <w:t xml:space="preserve"> oriented </w:t>
      </w:r>
      <w:r w:rsidR="00743DF4" w:rsidRPr="00F863DD">
        <w:rPr>
          <w:rFonts w:ascii="Tahoma" w:hAnsi="Tahoma" w:cs="Tahoma"/>
          <w:color w:val="auto"/>
          <w:sz w:val="22"/>
          <w:szCs w:val="22"/>
        </w:rPr>
        <w:t>performance</w:t>
      </w:r>
      <w:r w:rsidRPr="00F863DD">
        <w:rPr>
          <w:rFonts w:ascii="Tahoma" w:hAnsi="Tahoma" w:cs="Tahoma"/>
          <w:color w:val="auto"/>
          <w:sz w:val="22"/>
          <w:szCs w:val="22"/>
        </w:rPr>
        <w:t>s by emerging and established international artists and ensembles</w:t>
      </w:r>
      <w:r w:rsidR="003815A4" w:rsidRPr="00F863DD">
        <w:rPr>
          <w:rFonts w:ascii="Tahoma" w:hAnsi="Tahoma" w:cs="Tahoma"/>
          <w:color w:val="auto"/>
          <w:sz w:val="22"/>
          <w:szCs w:val="22"/>
        </w:rPr>
        <w:t xml:space="preserve">. </w:t>
      </w:r>
      <w:r w:rsidR="00793269" w:rsidRPr="00F863DD">
        <w:rPr>
          <w:rFonts w:ascii="Tahoma" w:hAnsi="Tahoma" w:cs="Tahoma"/>
          <w:color w:val="auto"/>
          <w:sz w:val="22"/>
          <w:szCs w:val="22"/>
        </w:rPr>
        <w:t>The diverse</w:t>
      </w:r>
      <w:r w:rsidR="003815A4" w:rsidRPr="00F863DD">
        <w:rPr>
          <w:rFonts w:ascii="Tahoma" w:hAnsi="Tahoma" w:cs="Tahoma"/>
          <w:color w:val="auto"/>
          <w:sz w:val="22"/>
          <w:szCs w:val="22"/>
        </w:rPr>
        <w:t xml:space="preserve"> program </w:t>
      </w:r>
      <w:r w:rsidR="00793269" w:rsidRPr="00F863DD">
        <w:rPr>
          <w:rFonts w:ascii="Tahoma" w:hAnsi="Tahoma" w:cs="Tahoma"/>
          <w:color w:val="auto"/>
          <w:sz w:val="22"/>
          <w:szCs w:val="22"/>
        </w:rPr>
        <w:t>offers everything from intimate performances for a limited number of viewers or public actions that visitors can join, all the way to grand spectacles</w:t>
      </w:r>
      <w:r w:rsidR="00743DF4" w:rsidRPr="00F863DD">
        <w:rPr>
          <w:rFonts w:ascii="Tahoma" w:hAnsi="Tahoma" w:cs="Tahoma"/>
          <w:color w:val="auto"/>
          <w:sz w:val="22"/>
          <w:szCs w:val="22"/>
        </w:rPr>
        <w:t xml:space="preserve">. </w:t>
      </w:r>
      <w:r w:rsidR="00793269" w:rsidRPr="00F863DD">
        <w:rPr>
          <w:rFonts w:ascii="Tahoma" w:hAnsi="Tahoma" w:cs="Tahoma"/>
          <w:color w:val="auto"/>
          <w:sz w:val="22"/>
          <w:szCs w:val="22"/>
        </w:rPr>
        <w:t xml:space="preserve">The range of options includes drama, dance, </w:t>
      </w:r>
      <w:r w:rsidR="003815A4" w:rsidRPr="00F863DD">
        <w:rPr>
          <w:rFonts w:ascii="Tahoma" w:hAnsi="Tahoma" w:cs="Tahoma"/>
          <w:color w:val="auto"/>
          <w:sz w:val="22"/>
          <w:szCs w:val="22"/>
        </w:rPr>
        <w:t>performance</w:t>
      </w:r>
      <w:r w:rsidR="00793269" w:rsidRPr="00F863DD">
        <w:rPr>
          <w:rFonts w:ascii="Tahoma" w:hAnsi="Tahoma" w:cs="Tahoma"/>
          <w:color w:val="auto"/>
          <w:sz w:val="22"/>
          <w:szCs w:val="22"/>
        </w:rPr>
        <w:t xml:space="preserve"> art</w:t>
      </w:r>
      <w:r w:rsidR="003815A4" w:rsidRPr="00F863DD">
        <w:rPr>
          <w:rFonts w:ascii="Tahoma" w:hAnsi="Tahoma" w:cs="Tahoma"/>
          <w:color w:val="auto"/>
          <w:sz w:val="22"/>
          <w:szCs w:val="22"/>
        </w:rPr>
        <w:t xml:space="preserve">, </w:t>
      </w:r>
      <w:r w:rsidR="00743DF4" w:rsidRPr="00F863DD">
        <w:rPr>
          <w:rFonts w:ascii="Tahoma" w:hAnsi="Tahoma" w:cs="Tahoma"/>
          <w:color w:val="auto"/>
          <w:sz w:val="22"/>
          <w:szCs w:val="22"/>
        </w:rPr>
        <w:t>story</w:t>
      </w:r>
      <w:r w:rsidR="007E7240" w:rsidRPr="00F863DD">
        <w:rPr>
          <w:rFonts w:ascii="Tahoma" w:hAnsi="Tahoma" w:cs="Tahoma"/>
          <w:color w:val="auto"/>
          <w:sz w:val="22"/>
          <w:szCs w:val="22"/>
        </w:rPr>
        <w:t>telling</w:t>
      </w:r>
      <w:r w:rsidR="003815A4" w:rsidRPr="00F863DD">
        <w:rPr>
          <w:rFonts w:ascii="Tahoma" w:hAnsi="Tahoma" w:cs="Tahoma"/>
          <w:color w:val="auto"/>
          <w:sz w:val="22"/>
          <w:szCs w:val="22"/>
        </w:rPr>
        <w:t xml:space="preserve">, </w:t>
      </w:r>
      <w:r w:rsidR="00793269" w:rsidRPr="00F863DD">
        <w:rPr>
          <w:rFonts w:ascii="Tahoma" w:hAnsi="Tahoma" w:cs="Tahoma"/>
          <w:color w:val="auto"/>
          <w:sz w:val="22"/>
          <w:szCs w:val="22"/>
        </w:rPr>
        <w:t>costumes, installations, and new technologies from around the world</w:t>
      </w:r>
      <w:r w:rsidR="003815A4" w:rsidRPr="00F863DD">
        <w:rPr>
          <w:rFonts w:ascii="Tahoma" w:hAnsi="Tahoma" w:cs="Tahoma"/>
          <w:color w:val="auto"/>
          <w:sz w:val="22"/>
          <w:szCs w:val="22"/>
        </w:rPr>
        <w:t>.</w:t>
      </w:r>
    </w:p>
    <w:p w14:paraId="6202EECE" w14:textId="77777777" w:rsidR="003815A4" w:rsidRPr="00F863DD" w:rsidRDefault="00793269" w:rsidP="005A3267">
      <w:pPr>
        <w:jc w:val="both"/>
        <w:rPr>
          <w:rFonts w:ascii="Tahoma" w:hAnsi="Tahoma" w:cs="Tahoma"/>
          <w:color w:val="auto"/>
          <w:sz w:val="22"/>
          <w:szCs w:val="22"/>
        </w:rPr>
      </w:pPr>
      <w:r w:rsidRPr="00F863DD">
        <w:rPr>
          <w:rFonts w:ascii="Tahoma" w:hAnsi="Tahoma" w:cs="Tahoma"/>
          <w:i/>
          <w:color w:val="auto"/>
          <w:sz w:val="22"/>
          <w:szCs w:val="22"/>
        </w:rPr>
        <w:t xml:space="preserve">Site-Specific </w:t>
      </w:r>
      <w:r w:rsidR="00354F7C" w:rsidRPr="00F863DD">
        <w:rPr>
          <w:rFonts w:ascii="Tahoma" w:hAnsi="Tahoma" w:cs="Tahoma"/>
          <w:i/>
          <w:color w:val="auto"/>
          <w:sz w:val="22"/>
          <w:szCs w:val="22"/>
        </w:rPr>
        <w:t xml:space="preserve">Performance </w:t>
      </w:r>
      <w:r w:rsidRPr="00F863DD">
        <w:rPr>
          <w:rFonts w:ascii="Tahoma" w:hAnsi="Tahoma" w:cs="Tahoma"/>
          <w:i/>
          <w:color w:val="auto"/>
          <w:sz w:val="22"/>
          <w:szCs w:val="22"/>
        </w:rPr>
        <w:t>F</w:t>
      </w:r>
      <w:r w:rsidR="003815A4" w:rsidRPr="00F863DD">
        <w:rPr>
          <w:rFonts w:ascii="Tahoma" w:hAnsi="Tahoma" w:cs="Tahoma"/>
          <w:i/>
          <w:color w:val="auto"/>
          <w:sz w:val="22"/>
          <w:szCs w:val="22"/>
        </w:rPr>
        <w:t>estival</w:t>
      </w:r>
      <w:r w:rsidR="003815A4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Pr="00F863DD">
        <w:rPr>
          <w:rFonts w:ascii="Tahoma" w:hAnsi="Tahoma" w:cs="Tahoma"/>
          <w:color w:val="auto"/>
          <w:sz w:val="22"/>
          <w:szCs w:val="22"/>
        </w:rPr>
        <w:t>takes place in the Exhibition Ground’s outdoor areas, in neighboring Stromovka Park, and elsewhere throughout Prague</w:t>
      </w:r>
      <w:r w:rsidR="00743DF4" w:rsidRPr="00F863DD">
        <w:rPr>
          <w:rFonts w:ascii="Tahoma" w:hAnsi="Tahoma" w:cs="Tahoma"/>
          <w:color w:val="auto"/>
          <w:sz w:val="22"/>
          <w:szCs w:val="22"/>
        </w:rPr>
        <w:t xml:space="preserve">. </w:t>
      </w:r>
      <w:r w:rsidRPr="00F863DD">
        <w:rPr>
          <w:rFonts w:ascii="Tahoma" w:hAnsi="Tahoma" w:cs="Tahoma"/>
          <w:color w:val="auto"/>
          <w:sz w:val="22"/>
          <w:szCs w:val="22"/>
        </w:rPr>
        <w:t>The performances in the city center take the audience into familiar as well as practically unknown places</w:t>
      </w:r>
      <w:r w:rsidR="003815A4" w:rsidRPr="00F863DD">
        <w:rPr>
          <w:rFonts w:ascii="Tahoma" w:hAnsi="Tahoma" w:cs="Tahoma"/>
          <w:color w:val="auto"/>
          <w:sz w:val="22"/>
          <w:szCs w:val="22"/>
        </w:rPr>
        <w:t>.</w:t>
      </w:r>
      <w:r w:rsidR="00910BE0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“Each </w:t>
      </w:r>
      <w:r w:rsidR="003815A4" w:rsidRPr="00F863DD">
        <w:rPr>
          <w:rFonts w:ascii="Tahoma" w:hAnsi="Tahoma" w:cs="Tahoma"/>
          <w:color w:val="auto"/>
          <w:sz w:val="22"/>
          <w:szCs w:val="22"/>
        </w:rPr>
        <w:t xml:space="preserve">performance </w:t>
      </w:r>
      <w:r w:rsidRPr="00F863DD">
        <w:rPr>
          <w:rFonts w:ascii="Tahoma" w:hAnsi="Tahoma" w:cs="Tahoma"/>
          <w:color w:val="auto"/>
          <w:sz w:val="22"/>
          <w:szCs w:val="22"/>
        </w:rPr>
        <w:t>invites the audience to savor the venue in all its intertwining layers – visible as well as invisible – and to do so through unusual interactions</w:t>
      </w:r>
      <w:r w:rsidR="00910BE0" w:rsidRPr="00F863DD">
        <w:rPr>
          <w:rFonts w:ascii="Tahoma" w:hAnsi="Tahoma" w:cs="Tahoma"/>
          <w:color w:val="auto"/>
          <w:sz w:val="22"/>
          <w:szCs w:val="22"/>
        </w:rPr>
        <w:t xml:space="preserve">,” 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adds curator </w:t>
      </w:r>
      <w:r w:rsidR="00910BE0" w:rsidRPr="00F863DD">
        <w:rPr>
          <w:rFonts w:ascii="Tahoma" w:hAnsi="Tahoma" w:cs="Tahoma"/>
          <w:color w:val="auto"/>
          <w:sz w:val="22"/>
          <w:szCs w:val="22"/>
        </w:rPr>
        <w:t>Sophie Jump.</w:t>
      </w:r>
    </w:p>
    <w:p w14:paraId="259051F8" w14:textId="77777777" w:rsidR="003C28B3" w:rsidRPr="00F863DD" w:rsidRDefault="003C28B3" w:rsidP="005A3267">
      <w:pPr>
        <w:jc w:val="both"/>
        <w:rPr>
          <w:rFonts w:ascii="Tahoma" w:hAnsi="Tahoma" w:cs="Tahoma"/>
          <w:color w:val="auto"/>
          <w:sz w:val="22"/>
          <w:szCs w:val="22"/>
        </w:rPr>
      </w:pPr>
    </w:p>
    <w:p w14:paraId="2CA5579C" w14:textId="77777777" w:rsidR="0047424A" w:rsidRPr="00F863DD" w:rsidRDefault="00976CA0" w:rsidP="000253D8">
      <w:pPr>
        <w:jc w:val="both"/>
        <w:rPr>
          <w:rFonts w:ascii="Tahoma" w:hAnsi="Tahoma" w:cs="Tahoma"/>
          <w:color w:val="auto"/>
          <w:sz w:val="22"/>
          <w:szCs w:val="22"/>
        </w:rPr>
      </w:pPr>
      <w:r w:rsidRPr="00F863DD">
        <w:rPr>
          <w:rFonts w:ascii="Tahoma" w:hAnsi="Tahoma" w:cs="Tahoma"/>
          <w:color w:val="auto"/>
          <w:sz w:val="22"/>
          <w:szCs w:val="22"/>
        </w:rPr>
        <w:t xml:space="preserve">French artists </w:t>
      </w:r>
      <w:r w:rsidR="0047424A" w:rsidRPr="00F863DD">
        <w:rPr>
          <w:rFonts w:ascii="Tahoma" w:hAnsi="Tahoma" w:cs="Tahoma"/>
          <w:b/>
          <w:color w:val="auto"/>
          <w:sz w:val="22"/>
          <w:szCs w:val="22"/>
        </w:rPr>
        <w:t>Carolina E. Santo</w:t>
      </w:r>
      <w:r w:rsidR="0047424A" w:rsidRPr="00F863DD">
        <w:rPr>
          <w:rFonts w:ascii="Tahoma" w:hAnsi="Tahoma" w:cs="Tahoma"/>
          <w:color w:val="auto"/>
          <w:sz w:val="22"/>
          <w:szCs w:val="22"/>
        </w:rPr>
        <w:t xml:space="preserve"> a</w:t>
      </w:r>
      <w:r w:rsidRPr="00F863DD">
        <w:rPr>
          <w:rFonts w:ascii="Tahoma" w:hAnsi="Tahoma" w:cs="Tahoma"/>
          <w:color w:val="auto"/>
          <w:sz w:val="22"/>
          <w:szCs w:val="22"/>
        </w:rPr>
        <w:t>nd</w:t>
      </w:r>
      <w:r w:rsidR="0047424A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="0047424A" w:rsidRPr="00F863DD">
        <w:rPr>
          <w:rFonts w:ascii="Tahoma" w:hAnsi="Tahoma" w:cs="Tahoma"/>
          <w:b/>
          <w:color w:val="auto"/>
          <w:sz w:val="22"/>
          <w:szCs w:val="22"/>
        </w:rPr>
        <w:t>Emmanuelle Gangloff</w:t>
      </w:r>
      <w:r w:rsidR="0047424A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Pr="00F863DD">
        <w:rPr>
          <w:rFonts w:ascii="Tahoma" w:hAnsi="Tahoma" w:cs="Tahoma"/>
          <w:color w:val="auto"/>
          <w:sz w:val="22"/>
          <w:szCs w:val="22"/>
        </w:rPr>
        <w:t>explore the fact that France has not participated in PQ since 2003</w:t>
      </w:r>
      <w:r w:rsidR="0047424A" w:rsidRPr="00F863DD">
        <w:rPr>
          <w:rFonts w:ascii="Tahoma" w:hAnsi="Tahoma" w:cs="Tahoma"/>
          <w:color w:val="auto"/>
          <w:sz w:val="22"/>
          <w:szCs w:val="22"/>
        </w:rPr>
        <w:t xml:space="preserve">. 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For </w:t>
      </w:r>
      <w:r w:rsidRPr="00F863DD">
        <w:rPr>
          <w:rFonts w:ascii="Tahoma" w:hAnsi="Tahoma" w:cs="Tahoma"/>
          <w:i/>
          <w:color w:val="auto"/>
          <w:sz w:val="22"/>
          <w:szCs w:val="22"/>
        </w:rPr>
        <w:t>Site-S</w:t>
      </w:r>
      <w:r w:rsidR="0047424A" w:rsidRPr="00F863DD">
        <w:rPr>
          <w:rFonts w:ascii="Tahoma" w:hAnsi="Tahoma" w:cs="Tahoma"/>
          <w:i/>
          <w:color w:val="auto"/>
          <w:sz w:val="22"/>
          <w:szCs w:val="22"/>
        </w:rPr>
        <w:t xml:space="preserve">pecific </w:t>
      </w:r>
      <w:r w:rsidR="00354F7C" w:rsidRPr="00F863DD">
        <w:rPr>
          <w:rFonts w:ascii="Tahoma" w:hAnsi="Tahoma" w:cs="Tahoma"/>
          <w:i/>
          <w:color w:val="auto"/>
          <w:sz w:val="22"/>
          <w:szCs w:val="22"/>
        </w:rPr>
        <w:t xml:space="preserve">Performance </w:t>
      </w:r>
      <w:r w:rsidRPr="00F863DD">
        <w:rPr>
          <w:rFonts w:ascii="Tahoma" w:hAnsi="Tahoma" w:cs="Tahoma"/>
          <w:i/>
          <w:color w:val="auto"/>
          <w:sz w:val="22"/>
          <w:szCs w:val="22"/>
        </w:rPr>
        <w:t>Festival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, they have created an archeological survey titled </w:t>
      </w:r>
      <w:r w:rsidR="0047424A" w:rsidRPr="00F863DD">
        <w:rPr>
          <w:rFonts w:ascii="Tahoma" w:hAnsi="Tahoma" w:cs="Tahoma"/>
          <w:i/>
          <w:color w:val="auto"/>
          <w:sz w:val="22"/>
          <w:szCs w:val="22"/>
        </w:rPr>
        <w:t>Excavating the Remains of French Scenography in Prague</w:t>
      </w:r>
      <w:r w:rsidR="0047424A" w:rsidRPr="00F863DD">
        <w:rPr>
          <w:rFonts w:ascii="Tahoma" w:hAnsi="Tahoma" w:cs="Tahoma"/>
          <w:color w:val="auto"/>
          <w:sz w:val="22"/>
          <w:szCs w:val="22"/>
        </w:rPr>
        <w:t xml:space="preserve">. 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Swiss artist </w:t>
      </w:r>
      <w:r w:rsidR="003F1B4B" w:rsidRPr="00F863DD">
        <w:rPr>
          <w:rFonts w:ascii="Tahoma" w:hAnsi="Tahoma" w:cs="Tahoma"/>
          <w:b/>
          <w:color w:val="auto"/>
          <w:sz w:val="22"/>
          <w:szCs w:val="22"/>
        </w:rPr>
        <w:t>Tom Greder</w:t>
      </w:r>
      <w:r w:rsidR="003F1B4B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comes to </w:t>
      </w:r>
      <w:r w:rsidR="002C2C53" w:rsidRPr="00F863DD">
        <w:rPr>
          <w:rFonts w:ascii="Tahoma" w:hAnsi="Tahoma" w:cs="Tahoma"/>
          <w:color w:val="auto"/>
          <w:sz w:val="22"/>
          <w:szCs w:val="22"/>
        </w:rPr>
        <w:t>the PQ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 with his mobile projection booth </w:t>
      </w:r>
      <w:r w:rsidR="003F1B4B" w:rsidRPr="00F863DD">
        <w:rPr>
          <w:rFonts w:ascii="Tahoma" w:hAnsi="Tahoma" w:cs="Tahoma"/>
          <w:i/>
          <w:color w:val="auto"/>
          <w:sz w:val="22"/>
          <w:szCs w:val="22"/>
        </w:rPr>
        <w:t>Panorama</w:t>
      </w:r>
      <w:r w:rsidR="007E7240" w:rsidRPr="00F863DD">
        <w:rPr>
          <w:rFonts w:ascii="Tahoma" w:hAnsi="Tahoma" w:cs="Tahoma"/>
          <w:color w:val="auto"/>
          <w:sz w:val="22"/>
          <w:szCs w:val="22"/>
        </w:rPr>
        <w:t xml:space="preserve">, </w:t>
      </w:r>
      <w:r w:rsidR="00785477" w:rsidRPr="00F863DD">
        <w:rPr>
          <w:rFonts w:ascii="Tahoma" w:hAnsi="Tahoma" w:cs="Tahoma"/>
          <w:color w:val="auto"/>
          <w:sz w:val="22"/>
          <w:szCs w:val="22"/>
        </w:rPr>
        <w:t>with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 which he alters the definition of </w:t>
      </w:r>
      <w:r w:rsidR="003F1B4B" w:rsidRPr="00F863DD">
        <w:rPr>
          <w:rFonts w:ascii="Tahoma" w:hAnsi="Tahoma" w:cs="Tahoma"/>
          <w:color w:val="auto"/>
          <w:sz w:val="22"/>
          <w:szCs w:val="22"/>
        </w:rPr>
        <w:t>intera</w:t>
      </w:r>
      <w:r w:rsidRPr="00F863DD">
        <w:rPr>
          <w:rFonts w:ascii="Tahoma" w:hAnsi="Tahoma" w:cs="Tahoma"/>
          <w:color w:val="auto"/>
          <w:sz w:val="22"/>
          <w:szCs w:val="22"/>
        </w:rPr>
        <w:t>c</w:t>
      </w:r>
      <w:r w:rsidR="003F1B4B" w:rsidRPr="00F863DD">
        <w:rPr>
          <w:rFonts w:ascii="Tahoma" w:hAnsi="Tahoma" w:cs="Tahoma"/>
          <w:color w:val="auto"/>
          <w:sz w:val="22"/>
          <w:szCs w:val="22"/>
        </w:rPr>
        <w:t>tiv</w:t>
      </w:r>
      <w:r w:rsidRPr="00F863DD">
        <w:rPr>
          <w:rFonts w:ascii="Tahoma" w:hAnsi="Tahoma" w:cs="Tahoma"/>
          <w:color w:val="auto"/>
          <w:sz w:val="22"/>
          <w:szCs w:val="22"/>
        </w:rPr>
        <w:t>e theater</w:t>
      </w:r>
      <w:r w:rsidR="003F1B4B" w:rsidRPr="00F863DD">
        <w:rPr>
          <w:rFonts w:ascii="Tahoma" w:hAnsi="Tahoma" w:cs="Tahoma"/>
          <w:color w:val="auto"/>
          <w:sz w:val="22"/>
          <w:szCs w:val="22"/>
        </w:rPr>
        <w:t xml:space="preserve">. 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Thanks to its ability to rotate </w:t>
      </w:r>
      <w:r w:rsidR="003C28B3" w:rsidRPr="00F863DD">
        <w:rPr>
          <w:rFonts w:ascii="Tahoma" w:hAnsi="Tahoma" w:cs="Tahoma"/>
          <w:color w:val="auto"/>
          <w:sz w:val="22"/>
          <w:szCs w:val="22"/>
        </w:rPr>
        <w:t>360</w:t>
      </w:r>
      <w:r w:rsidR="00785477" w:rsidRPr="00F863DD">
        <w:rPr>
          <w:rFonts w:ascii="Tahoma" w:hAnsi="Tahoma" w:cs="Tahoma"/>
          <w:color w:val="auto"/>
          <w:sz w:val="22"/>
          <w:szCs w:val="22"/>
        </w:rPr>
        <w:t xml:space="preserve"> degrees</w:t>
      </w:r>
      <w:r w:rsidRPr="00F863DD">
        <w:rPr>
          <w:rFonts w:ascii="Tahoma" w:hAnsi="Tahoma" w:cs="Tahoma"/>
          <w:color w:val="auto"/>
          <w:sz w:val="22"/>
          <w:szCs w:val="22"/>
        </w:rPr>
        <w:t>, the booth transforms reality in</w:t>
      </w:r>
      <w:r w:rsidR="00354F7C" w:rsidRPr="00F863DD">
        <w:rPr>
          <w:rFonts w:ascii="Tahoma" w:hAnsi="Tahoma" w:cs="Tahoma"/>
          <w:color w:val="auto"/>
          <w:sz w:val="22"/>
          <w:szCs w:val="22"/>
        </w:rPr>
        <w:t>to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 fantasy</w:t>
      </w:r>
      <w:r w:rsidR="003F1B4B" w:rsidRPr="00F863DD">
        <w:rPr>
          <w:rFonts w:ascii="Tahoma" w:hAnsi="Tahoma" w:cs="Tahoma"/>
          <w:color w:val="auto"/>
          <w:sz w:val="22"/>
          <w:szCs w:val="22"/>
        </w:rPr>
        <w:t xml:space="preserve">. </w:t>
      </w:r>
      <w:r w:rsidRPr="00F863DD">
        <w:rPr>
          <w:rFonts w:ascii="Tahoma" w:hAnsi="Tahoma" w:cs="Tahoma"/>
          <w:color w:val="auto"/>
          <w:sz w:val="22"/>
          <w:szCs w:val="22"/>
        </w:rPr>
        <w:t>As they look out through the window, the viewers inside experience the world from an absolutely new perspective</w:t>
      </w:r>
      <w:r w:rsidR="003F1B4B" w:rsidRPr="00F863DD">
        <w:rPr>
          <w:rFonts w:ascii="Tahoma" w:hAnsi="Tahoma" w:cs="Tahoma"/>
          <w:color w:val="auto"/>
          <w:sz w:val="22"/>
          <w:szCs w:val="22"/>
        </w:rPr>
        <w:t>.</w:t>
      </w:r>
    </w:p>
    <w:p w14:paraId="5E1EBE35" w14:textId="77777777" w:rsidR="00354259" w:rsidRPr="00F863DD" w:rsidRDefault="00976CA0" w:rsidP="00907906">
      <w:pPr>
        <w:jc w:val="both"/>
        <w:rPr>
          <w:rFonts w:ascii="Tahoma" w:hAnsi="Tahoma" w:cs="Tahoma"/>
          <w:color w:val="auto"/>
          <w:sz w:val="22"/>
          <w:szCs w:val="22"/>
        </w:rPr>
      </w:pPr>
      <w:r w:rsidRPr="00F863DD">
        <w:rPr>
          <w:rFonts w:ascii="Tahoma" w:hAnsi="Tahoma" w:cs="Tahoma"/>
          <w:color w:val="auto"/>
          <w:sz w:val="22"/>
          <w:szCs w:val="22"/>
        </w:rPr>
        <w:t xml:space="preserve">For a performance mixing elements of dance and circus, check out the joint project by Hungary’s </w:t>
      </w:r>
      <w:r w:rsidR="009243A1" w:rsidRPr="00F863DD">
        <w:rPr>
          <w:rFonts w:ascii="Tahoma" w:hAnsi="Tahoma" w:cs="Tahoma"/>
          <w:b/>
          <w:color w:val="auto"/>
          <w:sz w:val="22"/>
          <w:szCs w:val="22"/>
        </w:rPr>
        <w:t>SimorÁg DanCircus</w:t>
      </w:r>
      <w:r w:rsidR="009243A1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and </w:t>
      </w:r>
      <w:r w:rsidR="009243A1" w:rsidRPr="00F863DD">
        <w:rPr>
          <w:rFonts w:ascii="Tahoma" w:hAnsi="Tahoma" w:cs="Tahoma"/>
          <w:b/>
          <w:color w:val="auto"/>
          <w:sz w:val="22"/>
          <w:szCs w:val="22"/>
        </w:rPr>
        <w:t>Firebirds Productions</w:t>
      </w:r>
      <w:r w:rsidR="009243A1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titled </w:t>
      </w:r>
      <w:r w:rsidR="009243A1" w:rsidRPr="00F863DD">
        <w:rPr>
          <w:rFonts w:ascii="Tahoma" w:hAnsi="Tahoma" w:cs="Tahoma"/>
          <w:i/>
          <w:color w:val="auto"/>
          <w:sz w:val="22"/>
          <w:szCs w:val="22"/>
        </w:rPr>
        <w:t>The Flock Project</w:t>
      </w:r>
      <w:r w:rsidR="009243A1" w:rsidRPr="00F863DD">
        <w:rPr>
          <w:rFonts w:ascii="Tahoma" w:hAnsi="Tahoma" w:cs="Tahoma"/>
          <w:color w:val="auto"/>
          <w:sz w:val="22"/>
          <w:szCs w:val="22"/>
        </w:rPr>
        <w:t xml:space="preserve">. </w:t>
      </w:r>
      <w:r w:rsidRPr="00F863DD">
        <w:rPr>
          <w:rFonts w:ascii="Tahoma" w:hAnsi="Tahoma" w:cs="Tahoma"/>
          <w:color w:val="auto"/>
          <w:sz w:val="22"/>
          <w:szCs w:val="22"/>
        </w:rPr>
        <w:t>Their aerial vertical dance promises to be a dangerous spectacle</w:t>
      </w:r>
      <w:r w:rsidR="009243A1" w:rsidRPr="00F863DD">
        <w:rPr>
          <w:rFonts w:ascii="Tahoma" w:hAnsi="Tahoma" w:cs="Tahoma"/>
          <w:color w:val="auto"/>
          <w:sz w:val="22"/>
          <w:szCs w:val="22"/>
        </w:rPr>
        <w:t>.</w:t>
      </w:r>
      <w:r w:rsidR="00743DF4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The program also includes a Brazilian carneval procession, but </w:t>
      </w:r>
      <w:r w:rsidR="00354F7C" w:rsidRPr="00F863DD">
        <w:rPr>
          <w:rFonts w:ascii="Tahoma" w:hAnsi="Tahoma" w:cs="Tahoma"/>
          <w:color w:val="auto"/>
          <w:sz w:val="22"/>
          <w:szCs w:val="22"/>
        </w:rPr>
        <w:t>its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 silent version</w:t>
      </w:r>
      <w:r w:rsidR="007E7240" w:rsidRPr="00F863DD">
        <w:rPr>
          <w:rFonts w:ascii="Tahoma" w:hAnsi="Tahoma" w:cs="Tahoma"/>
          <w:color w:val="auto"/>
          <w:sz w:val="22"/>
          <w:szCs w:val="22"/>
        </w:rPr>
        <w:t>:</w:t>
      </w:r>
      <w:r w:rsidR="00374AA9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="00354F7C" w:rsidRPr="00F863DD">
        <w:rPr>
          <w:rFonts w:ascii="Tahoma" w:hAnsi="Tahoma" w:cs="Tahoma"/>
          <w:color w:val="auto"/>
          <w:sz w:val="22"/>
          <w:szCs w:val="22"/>
        </w:rPr>
        <w:t>t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he only sounds that </w:t>
      </w:r>
      <w:r w:rsidRPr="00F863DD">
        <w:rPr>
          <w:rFonts w:ascii="Tahoma" w:hAnsi="Tahoma" w:cs="Tahoma"/>
          <w:b/>
          <w:color w:val="auto"/>
          <w:sz w:val="22"/>
          <w:szCs w:val="22"/>
        </w:rPr>
        <w:t>Andaime Cia de Teatro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’s </w:t>
      </w:r>
      <w:r w:rsidRPr="00F863DD">
        <w:rPr>
          <w:rFonts w:ascii="Tahoma" w:hAnsi="Tahoma" w:cs="Tahoma"/>
          <w:i/>
          <w:color w:val="auto"/>
          <w:sz w:val="22"/>
          <w:szCs w:val="22"/>
        </w:rPr>
        <w:t xml:space="preserve">Silent Carneval </w:t>
      </w:r>
      <w:r w:rsidRPr="00F863DD">
        <w:rPr>
          <w:rFonts w:ascii="Tahoma" w:hAnsi="Tahoma" w:cs="Tahoma"/>
          <w:color w:val="auto"/>
          <w:sz w:val="22"/>
          <w:szCs w:val="22"/>
        </w:rPr>
        <w:t>offers passers-by is via radio frequencies</w:t>
      </w:r>
      <w:r w:rsidR="00374AA9" w:rsidRPr="00F863DD">
        <w:rPr>
          <w:rFonts w:ascii="Tahoma" w:hAnsi="Tahoma" w:cs="Tahoma"/>
          <w:color w:val="auto"/>
          <w:sz w:val="22"/>
          <w:szCs w:val="22"/>
        </w:rPr>
        <w:t>.</w:t>
      </w:r>
      <w:r w:rsidR="00354259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Meanwhile, in </w:t>
      </w:r>
      <w:r w:rsidR="00354259" w:rsidRPr="00F863DD">
        <w:rPr>
          <w:rFonts w:ascii="Tahoma" w:hAnsi="Tahoma" w:cs="Tahoma"/>
          <w:i/>
          <w:color w:val="auto"/>
          <w:sz w:val="22"/>
          <w:szCs w:val="22"/>
        </w:rPr>
        <w:t>Melting Borders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, </w:t>
      </w:r>
      <w:r w:rsidRPr="00F863DD">
        <w:rPr>
          <w:rFonts w:ascii="Tahoma" w:hAnsi="Tahoma" w:cs="Tahoma"/>
          <w:b/>
          <w:color w:val="auto"/>
          <w:sz w:val="22"/>
          <w:szCs w:val="22"/>
        </w:rPr>
        <w:t>Riccardo Matlakas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 dissolves our country’s political symbols: </w:t>
      </w:r>
      <w:r w:rsidR="00455D12" w:rsidRPr="00F863DD">
        <w:rPr>
          <w:rFonts w:ascii="Tahoma" w:hAnsi="Tahoma" w:cs="Tahoma"/>
          <w:color w:val="auto"/>
          <w:sz w:val="22"/>
          <w:szCs w:val="22"/>
        </w:rPr>
        <w:t>i</w:t>
      </w:r>
      <w:r w:rsidRPr="00F863DD">
        <w:rPr>
          <w:rFonts w:ascii="Tahoma" w:hAnsi="Tahoma" w:cs="Tahoma"/>
          <w:color w:val="auto"/>
          <w:sz w:val="22"/>
          <w:szCs w:val="22"/>
        </w:rPr>
        <w:t>n an installation consisting of ice cream in the colors of the Czech flag, the stains left by the melting ice cream become a “sweet flag” of the Czech Republic</w:t>
      </w:r>
      <w:r w:rsidR="00354259" w:rsidRPr="00F863DD">
        <w:rPr>
          <w:rFonts w:ascii="Tahoma" w:eastAsia="Times New Roman" w:hAnsi="Tahoma" w:cs="Tahoma"/>
          <w:color w:val="auto"/>
          <w:sz w:val="22"/>
          <w:szCs w:val="22"/>
          <w:bdr w:val="none" w:sz="0" w:space="0" w:color="auto"/>
        </w:rPr>
        <w:t>.</w:t>
      </w:r>
      <w:r w:rsidR="00907906" w:rsidRPr="00F863DD">
        <w:rPr>
          <w:rFonts w:ascii="Tahoma" w:hAnsi="Tahoma" w:cs="Tahoma"/>
          <w:color w:val="auto"/>
          <w:sz w:val="22"/>
          <w:szCs w:val="22"/>
        </w:rPr>
        <w:t xml:space="preserve"> 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In </w:t>
      </w:r>
      <w:r w:rsidRPr="00F863DD">
        <w:rPr>
          <w:rFonts w:ascii="Tahoma" w:hAnsi="Tahoma" w:cs="Tahoma"/>
          <w:i/>
          <w:color w:val="auto"/>
          <w:sz w:val="22"/>
          <w:szCs w:val="22"/>
        </w:rPr>
        <w:t>Morphomen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 by the Hungarian collective </w:t>
      </w:r>
      <w:r w:rsidR="00743DF4" w:rsidRPr="00F863DD">
        <w:rPr>
          <w:rFonts w:ascii="Tahoma" w:hAnsi="Tahoma" w:cs="Tahoma"/>
          <w:b/>
          <w:color w:val="auto"/>
          <w:sz w:val="22"/>
          <w:szCs w:val="22"/>
        </w:rPr>
        <w:t>Theater Living Picture</w:t>
      </w:r>
      <w:r w:rsidRPr="00F863DD">
        <w:rPr>
          <w:rFonts w:ascii="Tahoma" w:hAnsi="Tahoma" w:cs="Tahoma"/>
          <w:color w:val="auto"/>
          <w:sz w:val="22"/>
          <w:szCs w:val="22"/>
        </w:rPr>
        <w:t xml:space="preserve">, the </w:t>
      </w:r>
      <w:r w:rsidR="000253D8" w:rsidRPr="00F863DD">
        <w:rPr>
          <w:rFonts w:ascii="Tahoma" w:hAnsi="Tahoma" w:cs="Tahoma"/>
          <w:color w:val="auto"/>
          <w:sz w:val="22"/>
          <w:szCs w:val="22"/>
        </w:rPr>
        <w:t>p</w:t>
      </w:r>
      <w:r w:rsidRPr="00F863DD">
        <w:rPr>
          <w:rFonts w:ascii="Tahoma" w:hAnsi="Tahoma" w:cs="Tahoma"/>
          <w:color w:val="auto"/>
          <w:sz w:val="22"/>
          <w:szCs w:val="22"/>
        </w:rPr>
        <w:t>erformers are wrapped in elastic fabrics to create colorfu</w:t>
      </w:r>
      <w:r w:rsidR="002C2C53" w:rsidRPr="00F863DD">
        <w:rPr>
          <w:rFonts w:ascii="Tahoma" w:hAnsi="Tahoma" w:cs="Tahoma"/>
          <w:color w:val="auto"/>
          <w:sz w:val="22"/>
          <w:szCs w:val="22"/>
        </w:rPr>
        <w:t>l embodiments of the human soul.</w:t>
      </w:r>
    </w:p>
    <w:p w14:paraId="5C73DC7B" w14:textId="77777777" w:rsidR="00B9746D" w:rsidRPr="00F863DD" w:rsidRDefault="00B9746D" w:rsidP="000A1319">
      <w:pPr>
        <w:pStyle w:val="Text"/>
        <w:spacing w:line="276" w:lineRule="auto"/>
        <w:jc w:val="both"/>
        <w:rPr>
          <w:rFonts w:ascii="Tahoma" w:eastAsia="Cambria" w:hAnsi="Tahoma" w:cs="Tahoma"/>
          <w:color w:val="auto"/>
          <w:sz w:val="24"/>
          <w:szCs w:val="24"/>
          <w:lang w:val="en-US"/>
        </w:rPr>
      </w:pPr>
    </w:p>
    <w:p w14:paraId="63DE43BB" w14:textId="77777777" w:rsidR="00DF7A71" w:rsidRPr="00F863DD" w:rsidRDefault="00DF7A71" w:rsidP="000A1319">
      <w:pPr>
        <w:pStyle w:val="Text"/>
        <w:spacing w:line="276" w:lineRule="auto"/>
        <w:jc w:val="both"/>
        <w:rPr>
          <w:rFonts w:ascii="Tahoma" w:eastAsia="Cambria" w:hAnsi="Tahoma" w:cs="Tahoma"/>
          <w:b/>
          <w:color w:val="auto"/>
          <w:sz w:val="20"/>
          <w:szCs w:val="20"/>
          <w:lang w:val="fr-FR"/>
        </w:rPr>
      </w:pPr>
      <w:r w:rsidRPr="00F863DD">
        <w:rPr>
          <w:rFonts w:ascii="Tahoma" w:eastAsia="Cambria" w:hAnsi="Tahoma" w:cs="Tahoma"/>
          <w:b/>
          <w:color w:val="auto"/>
          <w:sz w:val="20"/>
          <w:szCs w:val="20"/>
          <w:lang w:val="fr-FR"/>
        </w:rPr>
        <w:lastRenderedPageBreak/>
        <w:t>Pražské Quadriennale scénografie a divadelního prostoru</w:t>
      </w:r>
    </w:p>
    <w:p w14:paraId="60D95019" w14:textId="77777777" w:rsidR="008B6368" w:rsidRPr="00F863DD" w:rsidRDefault="008B6368" w:rsidP="000A1319">
      <w:pPr>
        <w:pStyle w:val="Text"/>
        <w:spacing w:line="276" w:lineRule="auto"/>
        <w:jc w:val="both"/>
        <w:rPr>
          <w:rFonts w:ascii="Tahoma" w:eastAsia="Cambria" w:hAnsi="Tahoma" w:cs="Tahoma"/>
          <w:b/>
          <w:color w:val="auto"/>
          <w:sz w:val="20"/>
          <w:szCs w:val="20"/>
          <w:lang w:val="en-US"/>
        </w:rPr>
      </w:pPr>
      <w:r w:rsidRPr="00F863DD">
        <w:rPr>
          <w:rFonts w:ascii="Tahoma" w:eastAsia="Cambria" w:hAnsi="Tahoma" w:cs="Tahoma"/>
          <w:b/>
          <w:color w:val="auto"/>
          <w:sz w:val="20"/>
          <w:szCs w:val="20"/>
          <w:lang w:val="en-US"/>
        </w:rPr>
        <w:t>Prague Quadrennial of Performance Design and Space</w:t>
      </w:r>
    </w:p>
    <w:p w14:paraId="0BE2AFE5" w14:textId="77777777" w:rsidR="00DF7A71" w:rsidRPr="00F863DD" w:rsidRDefault="00DF7A71" w:rsidP="000A1319">
      <w:pPr>
        <w:pStyle w:val="Text"/>
        <w:spacing w:line="276" w:lineRule="auto"/>
        <w:jc w:val="both"/>
        <w:rPr>
          <w:rFonts w:ascii="Tahoma" w:eastAsia="Cambria" w:hAnsi="Tahoma" w:cs="Tahoma"/>
          <w:b/>
          <w:color w:val="auto"/>
          <w:sz w:val="20"/>
          <w:szCs w:val="20"/>
          <w:lang w:val="en-US"/>
        </w:rPr>
      </w:pPr>
      <w:r w:rsidRPr="00F863DD">
        <w:rPr>
          <w:rFonts w:ascii="Tahoma" w:eastAsia="Cambria" w:hAnsi="Tahoma" w:cs="Tahoma"/>
          <w:b/>
          <w:color w:val="auto"/>
          <w:sz w:val="20"/>
          <w:szCs w:val="20"/>
          <w:lang w:val="en-US"/>
        </w:rPr>
        <w:t>6. – 16. 6. 2019</w:t>
      </w:r>
    </w:p>
    <w:p w14:paraId="12828B62" w14:textId="77777777" w:rsidR="00DF7A71" w:rsidRPr="00F863DD" w:rsidRDefault="00F863DD" w:rsidP="000A1319">
      <w:pPr>
        <w:pStyle w:val="Text"/>
        <w:spacing w:line="276" w:lineRule="auto"/>
        <w:jc w:val="both"/>
        <w:rPr>
          <w:rFonts w:ascii="Tahoma" w:eastAsia="Arial" w:hAnsi="Tahoma" w:cs="Tahoma"/>
          <w:b/>
          <w:bCs/>
          <w:color w:val="auto"/>
          <w:sz w:val="20"/>
          <w:szCs w:val="20"/>
          <w:lang w:val="en-US"/>
        </w:rPr>
      </w:pPr>
      <w:hyperlink r:id="rId9" w:history="1">
        <w:r w:rsidR="008B6368" w:rsidRPr="00F863DD">
          <w:rPr>
            <w:rStyle w:val="Hyperlink"/>
            <w:rFonts w:ascii="Tahoma" w:eastAsia="Cambria" w:hAnsi="Tahoma" w:cs="Tahoma"/>
            <w:b/>
            <w:color w:val="auto"/>
            <w:sz w:val="20"/>
            <w:szCs w:val="20"/>
            <w:lang w:val="en-US"/>
          </w:rPr>
          <w:t>www.pq.cz</w:t>
        </w:r>
      </w:hyperlink>
    </w:p>
    <w:p w14:paraId="3529E201" w14:textId="77777777" w:rsidR="008B6368" w:rsidRPr="00F863DD" w:rsidRDefault="00F863DD" w:rsidP="008B6368">
      <w:pPr>
        <w:rPr>
          <w:rFonts w:ascii="Tahoma" w:eastAsia="Times New Roman" w:hAnsi="Tahoma" w:cs="Tahoma"/>
          <w:color w:val="auto"/>
          <w:sz w:val="20"/>
          <w:szCs w:val="20"/>
        </w:rPr>
      </w:pPr>
      <w:r w:rsidRPr="00F863DD">
        <w:rPr>
          <w:rFonts w:ascii="Tahoma" w:hAnsi="Tahoma" w:cs="Tahoma"/>
          <w:color w:val="auto"/>
        </w:rPr>
        <w:fldChar w:fldCharType="begin"/>
      </w:r>
      <w:r w:rsidRPr="00F863DD">
        <w:rPr>
          <w:rFonts w:ascii="Tahoma" w:hAnsi="Tahoma" w:cs="Tahoma"/>
          <w:color w:val="auto"/>
        </w:rPr>
        <w:instrText xml:space="preserve"> HYPERLINK "https://mail.divadlo.cz/owa/redir.aspx?C=tJZF_yeEAwTaaIki14Bw33mS40_Pzbdi29wj5s2hqsl75qxfttfWCA..&amp;URL=http%3a%2f%2fwww.fb.com%2fpraguequadrennial" \t "_blank" </w:instrText>
      </w:r>
      <w:r w:rsidRPr="00F863DD">
        <w:rPr>
          <w:rFonts w:ascii="Tahoma" w:hAnsi="Tahoma" w:cs="Tahoma"/>
          <w:color w:val="auto"/>
        </w:rPr>
        <w:fldChar w:fldCharType="separate"/>
      </w:r>
      <w:r w:rsidR="008B6368" w:rsidRPr="00F863DD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</w:rPr>
        <w:t>www.fb.com/praguequadrennial</w:t>
      </w:r>
      <w:r w:rsidRPr="00F863DD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</w:rPr>
        <w:fldChar w:fldCharType="end"/>
      </w:r>
      <w:r w:rsidR="008B6368" w:rsidRPr="00F863DD">
        <w:rPr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</w:rPr>
        <w:br/>
      </w:r>
      <w:r w:rsidRPr="00F863DD">
        <w:rPr>
          <w:rFonts w:ascii="Tahoma" w:hAnsi="Tahoma" w:cs="Tahoma"/>
          <w:color w:val="auto"/>
        </w:rPr>
        <w:fldChar w:fldCharType="begin"/>
      </w:r>
      <w:r w:rsidRPr="00F863DD">
        <w:rPr>
          <w:rFonts w:ascii="Tahoma" w:hAnsi="Tahoma" w:cs="Tahoma"/>
          <w:color w:val="auto"/>
        </w:rPr>
        <w:instrText xml:space="preserve"> HYPERLINK "https://mail.divadlo.cz/owa/redir.aspx?C=</w:instrText>
      </w:r>
      <w:r w:rsidRPr="00F863DD">
        <w:rPr>
          <w:rFonts w:ascii="Tahoma" w:hAnsi="Tahoma" w:cs="Tahoma"/>
          <w:color w:val="auto"/>
        </w:rPr>
        <w:instrText xml:space="preserve">fgQS6moPyVseknuG9SL_ipa7CDSaNrYkEkQF873R6Wd75qxfttfWCA..&amp;URL=http%3a%2f%2fwww.instagram.com%2fpraguequadrennial%2f" \t "_blank" </w:instrText>
      </w:r>
      <w:r w:rsidRPr="00F863DD">
        <w:rPr>
          <w:rFonts w:ascii="Tahoma" w:hAnsi="Tahoma" w:cs="Tahoma"/>
          <w:color w:val="auto"/>
        </w:rPr>
        <w:fldChar w:fldCharType="separate"/>
      </w:r>
      <w:r w:rsidR="008B6368" w:rsidRPr="00F863DD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</w:rPr>
        <w:t>www.instagram.com/praguequadrennial/</w:t>
      </w:r>
      <w:r w:rsidRPr="00F863DD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</w:rPr>
        <w:fldChar w:fldCharType="end"/>
      </w:r>
      <w:r w:rsidR="008B6368" w:rsidRPr="00F863DD">
        <w:rPr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</w:rPr>
        <w:br/>
      </w:r>
      <w:r w:rsidRPr="00F863DD">
        <w:rPr>
          <w:rFonts w:ascii="Tahoma" w:hAnsi="Tahoma" w:cs="Tahoma"/>
          <w:color w:val="auto"/>
        </w:rPr>
        <w:fldChar w:fldCharType="begin"/>
      </w:r>
      <w:r w:rsidRPr="00F863DD">
        <w:rPr>
          <w:rFonts w:ascii="Tahoma" w:hAnsi="Tahoma" w:cs="Tahoma"/>
          <w:color w:val="auto"/>
        </w:rPr>
        <w:instrText xml:space="preserve"> HYPERLINK "https://mail.divadlo.cz/owa/redir.aspx?C=LNP7792UmfbImTX447kuo3Hqn8p0eJBH9GggMo8dezR75qxfttfWCA..&amp;URL=http%3a%2f%2fwww.twitter.com%2fPQ_2019" \t "_blank" </w:instrText>
      </w:r>
      <w:r w:rsidRPr="00F863DD">
        <w:rPr>
          <w:rFonts w:ascii="Tahoma" w:hAnsi="Tahoma" w:cs="Tahoma"/>
          <w:color w:val="auto"/>
        </w:rPr>
        <w:fldChar w:fldCharType="separate"/>
      </w:r>
      <w:r w:rsidR="008B6368" w:rsidRPr="00F863DD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</w:rPr>
        <w:t>www.twitter.com/PQ_2019</w:t>
      </w:r>
      <w:r w:rsidRPr="00F863DD">
        <w:rPr>
          <w:rStyle w:val="Hyperlink"/>
          <w:rFonts w:ascii="Tahoma" w:eastAsia="Times New Roman" w:hAnsi="Tahoma" w:cs="Tahoma"/>
          <w:b/>
          <w:bCs/>
          <w:color w:val="auto"/>
          <w:sz w:val="20"/>
          <w:szCs w:val="20"/>
          <w:shd w:val="clear" w:color="auto" w:fill="FFFFFF"/>
        </w:rPr>
        <w:fldChar w:fldCharType="end"/>
      </w:r>
    </w:p>
    <w:p w14:paraId="22D00B12" w14:textId="77777777" w:rsidR="008B1117" w:rsidRPr="00F863DD" w:rsidRDefault="008B1117" w:rsidP="000A1319">
      <w:pPr>
        <w:pStyle w:val="Text"/>
        <w:spacing w:line="276" w:lineRule="auto"/>
        <w:jc w:val="both"/>
        <w:rPr>
          <w:rFonts w:ascii="Tahoma" w:eastAsia="Arial" w:hAnsi="Tahoma" w:cs="Tahoma"/>
          <w:b/>
          <w:bCs/>
          <w:color w:val="auto"/>
          <w:sz w:val="20"/>
          <w:szCs w:val="20"/>
          <w:lang w:val="en-US"/>
        </w:rPr>
      </w:pPr>
    </w:p>
    <w:p w14:paraId="224568B0" w14:textId="77777777" w:rsidR="005557F6" w:rsidRPr="00F863DD" w:rsidRDefault="005557F6" w:rsidP="005557F6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  <w:lang w:val="en-US"/>
        </w:rPr>
      </w:pPr>
      <w:r w:rsidRPr="00F863DD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 xml:space="preserve">Organized by: </w:t>
      </w:r>
      <w:r w:rsidRPr="00F863DD">
        <w:rPr>
          <w:rFonts w:ascii="Tahoma" w:hAnsi="Tahoma" w:cs="Tahoma"/>
          <w:color w:val="auto"/>
          <w:sz w:val="20"/>
          <w:szCs w:val="20"/>
          <w:lang w:val="en-US"/>
        </w:rPr>
        <w:t>Ministry of Culture of the Czech Republic</w:t>
      </w:r>
    </w:p>
    <w:p w14:paraId="5BCDF5C9" w14:textId="77777777" w:rsidR="005557F6" w:rsidRPr="00F863DD" w:rsidRDefault="005557F6" w:rsidP="005557F6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  <w:lang w:val="en-US"/>
        </w:rPr>
      </w:pPr>
      <w:r w:rsidRPr="00F863DD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 xml:space="preserve">Realized by: </w:t>
      </w:r>
      <w:r w:rsidRPr="00F863DD">
        <w:rPr>
          <w:rFonts w:ascii="Tahoma" w:hAnsi="Tahoma" w:cs="Tahoma"/>
          <w:bCs/>
          <w:color w:val="auto"/>
          <w:sz w:val="20"/>
          <w:szCs w:val="20"/>
          <w:lang w:val="en-US"/>
        </w:rPr>
        <w:t>Arts and Theatre Institute</w:t>
      </w:r>
    </w:p>
    <w:p w14:paraId="075B15A9" w14:textId="77777777" w:rsidR="005557F6" w:rsidRPr="00F863DD" w:rsidRDefault="005557F6" w:rsidP="005557F6">
      <w:pPr>
        <w:pStyle w:val="Text"/>
        <w:jc w:val="both"/>
        <w:rPr>
          <w:rFonts w:ascii="Tahoma" w:eastAsia="Arial" w:hAnsi="Tahoma" w:cs="Tahoma"/>
          <w:color w:val="auto"/>
          <w:sz w:val="20"/>
          <w:szCs w:val="20"/>
          <w:lang w:val="en-US"/>
        </w:rPr>
      </w:pPr>
      <w:r w:rsidRPr="00F863DD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 xml:space="preserve">With support from: </w:t>
      </w:r>
      <w:r w:rsidRPr="00F863DD">
        <w:rPr>
          <w:rFonts w:ascii="Tahoma" w:hAnsi="Tahoma" w:cs="Tahoma"/>
          <w:color w:val="auto"/>
          <w:sz w:val="20"/>
          <w:szCs w:val="20"/>
          <w:lang w:val="en-US"/>
        </w:rPr>
        <w:t>City of Prague, co-financed from the European Union’s Creative Europe program</w:t>
      </w:r>
    </w:p>
    <w:p w14:paraId="4C5AAE9D" w14:textId="77777777" w:rsidR="005557F6" w:rsidRPr="00F863DD" w:rsidRDefault="005557F6" w:rsidP="005557F6">
      <w:pPr>
        <w:pStyle w:val="Text"/>
        <w:jc w:val="both"/>
        <w:rPr>
          <w:rFonts w:ascii="Tahoma" w:eastAsia="Arial" w:hAnsi="Tahoma" w:cs="Tahoma"/>
          <w:color w:val="auto"/>
          <w:sz w:val="20"/>
          <w:szCs w:val="20"/>
          <w:lang w:val="en-US"/>
        </w:rPr>
      </w:pPr>
      <w:r w:rsidRPr="00F863DD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Under the auspices of:</w:t>
      </w:r>
      <w:r w:rsidRPr="00F863DD">
        <w:rPr>
          <w:rFonts w:ascii="Tahoma" w:hAnsi="Tahoma" w:cs="Tahoma"/>
          <w:color w:val="auto"/>
          <w:sz w:val="20"/>
          <w:szCs w:val="20"/>
          <w:lang w:val="en-US"/>
        </w:rPr>
        <w:t xml:space="preserve"> The Mayor of the City of Prague, Prague 7 Municipal District, Czech UNESCO Office</w:t>
      </w:r>
    </w:p>
    <w:p w14:paraId="4DE99C0B" w14:textId="77777777" w:rsidR="005557F6" w:rsidRPr="00F863DD" w:rsidRDefault="005557F6" w:rsidP="005557F6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  <w:lang w:val="en-US"/>
        </w:rPr>
      </w:pPr>
      <w:r w:rsidRPr="00F863DD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General partner:</w:t>
      </w:r>
      <w:r w:rsidRPr="00F863DD">
        <w:rPr>
          <w:rFonts w:ascii="Tahoma" w:hAnsi="Tahoma" w:cs="Tahoma"/>
          <w:color w:val="auto"/>
          <w:sz w:val="20"/>
          <w:szCs w:val="20"/>
          <w:lang w:val="en-US"/>
        </w:rPr>
        <w:t xml:space="preserve"> ROBE</w:t>
      </w:r>
    </w:p>
    <w:p w14:paraId="16143820" w14:textId="77777777" w:rsidR="005557F6" w:rsidRPr="00F863DD" w:rsidRDefault="005557F6" w:rsidP="005557F6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  <w:lang w:val="en-US"/>
        </w:rPr>
      </w:pPr>
      <w:r w:rsidRPr="00F863DD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 xml:space="preserve">General media partner: </w:t>
      </w:r>
      <w:r w:rsidRPr="00F863DD">
        <w:rPr>
          <w:rFonts w:ascii="Tahoma" w:hAnsi="Tahoma" w:cs="Tahoma"/>
          <w:color w:val="auto"/>
          <w:sz w:val="20"/>
          <w:szCs w:val="20"/>
          <w:lang w:val="en-US"/>
        </w:rPr>
        <w:t>Czech Television</w:t>
      </w:r>
    </w:p>
    <w:p w14:paraId="20B9ED35" w14:textId="77777777" w:rsidR="005557F6" w:rsidRPr="00F863DD" w:rsidRDefault="005557F6" w:rsidP="005557F6">
      <w:pPr>
        <w:pStyle w:val="Text"/>
        <w:jc w:val="both"/>
        <w:rPr>
          <w:rFonts w:ascii="Tahoma" w:hAnsi="Tahoma" w:cs="Tahoma"/>
          <w:color w:val="auto"/>
          <w:sz w:val="20"/>
          <w:szCs w:val="20"/>
          <w:lang w:val="en-US"/>
        </w:rPr>
      </w:pPr>
      <w:r w:rsidRPr="00F863DD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 xml:space="preserve">Main media partner: </w:t>
      </w:r>
      <w:r w:rsidRPr="00F863DD">
        <w:rPr>
          <w:rFonts w:ascii="Tahoma" w:hAnsi="Tahoma" w:cs="Tahoma"/>
          <w:color w:val="auto"/>
          <w:sz w:val="20"/>
          <w:szCs w:val="20"/>
          <w:lang w:val="en-US"/>
        </w:rPr>
        <w:t>Czech Radio</w:t>
      </w:r>
    </w:p>
    <w:p w14:paraId="17CDCBF8" w14:textId="77777777" w:rsidR="005557F6" w:rsidRPr="00F863DD" w:rsidRDefault="005557F6" w:rsidP="005557F6">
      <w:pPr>
        <w:pStyle w:val="Text"/>
        <w:jc w:val="both"/>
        <w:rPr>
          <w:rFonts w:ascii="Tahoma" w:hAnsi="Tahoma" w:cs="Tahoma"/>
          <w:b/>
          <w:color w:val="auto"/>
          <w:sz w:val="20"/>
          <w:szCs w:val="20"/>
          <w:lang w:val="en-US"/>
        </w:rPr>
      </w:pPr>
      <w:r w:rsidRPr="00F863DD">
        <w:rPr>
          <w:rFonts w:ascii="Tahoma" w:hAnsi="Tahoma" w:cs="Tahoma"/>
          <w:b/>
          <w:color w:val="auto"/>
          <w:sz w:val="20"/>
          <w:szCs w:val="20"/>
          <w:lang w:val="en-US"/>
        </w:rPr>
        <w:t>M</w:t>
      </w:r>
      <w:r w:rsidRPr="00F863DD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edia partners</w:t>
      </w:r>
      <w:r w:rsidRPr="00F863DD">
        <w:rPr>
          <w:rFonts w:ascii="Tahoma" w:hAnsi="Tahoma" w:cs="Tahoma"/>
          <w:b/>
          <w:color w:val="auto"/>
          <w:sz w:val="20"/>
          <w:szCs w:val="20"/>
          <w:lang w:val="en-US"/>
        </w:rPr>
        <w:t xml:space="preserve">: </w:t>
      </w:r>
      <w:r w:rsidRPr="00F863DD">
        <w:rPr>
          <w:rFonts w:ascii="Tahoma" w:hAnsi="Tahoma" w:cs="Tahoma"/>
          <w:color w:val="auto"/>
          <w:sz w:val="20"/>
          <w:szCs w:val="20"/>
          <w:lang w:val="en-US"/>
        </w:rPr>
        <w:t xml:space="preserve">Radio 1, </w:t>
      </w:r>
      <w:proofErr w:type="spellStart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>Respekt</w:t>
      </w:r>
      <w:proofErr w:type="spellEnd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>, Ego</w:t>
      </w:r>
      <w:proofErr w:type="gramStart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>!,</w:t>
      </w:r>
      <w:proofErr w:type="gramEnd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 xml:space="preserve"> A2, </w:t>
      </w:r>
      <w:proofErr w:type="spellStart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>Artikl</w:t>
      </w:r>
      <w:proofErr w:type="spellEnd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 xml:space="preserve">, Flash Art, </w:t>
      </w:r>
      <w:proofErr w:type="spellStart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>ArtMap</w:t>
      </w:r>
      <w:proofErr w:type="spellEnd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 xml:space="preserve">, Theater der </w:t>
      </w:r>
      <w:proofErr w:type="spellStart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>Zeit</w:t>
      </w:r>
      <w:proofErr w:type="spellEnd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 xml:space="preserve">, </w:t>
      </w:r>
      <w:proofErr w:type="spellStart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>Nachtkritik</w:t>
      </w:r>
      <w:proofErr w:type="spellEnd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 xml:space="preserve">, </w:t>
      </w:r>
      <w:proofErr w:type="spellStart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>kød</w:t>
      </w:r>
      <w:proofErr w:type="spellEnd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 xml:space="preserve">, </w:t>
      </w:r>
      <w:proofErr w:type="spellStart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>Taneční</w:t>
      </w:r>
      <w:proofErr w:type="spellEnd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 xml:space="preserve"> </w:t>
      </w:r>
      <w:proofErr w:type="spellStart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>Zóna</w:t>
      </w:r>
      <w:proofErr w:type="spellEnd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 xml:space="preserve">, </w:t>
      </w:r>
      <w:proofErr w:type="spellStart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>Fullmoon</w:t>
      </w:r>
      <w:proofErr w:type="spellEnd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 xml:space="preserve"> Magazine, </w:t>
      </w:r>
      <w:proofErr w:type="spellStart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>Svět</w:t>
      </w:r>
      <w:proofErr w:type="spellEnd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 xml:space="preserve"> a </w:t>
      </w:r>
      <w:proofErr w:type="spellStart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>divadlo</w:t>
      </w:r>
      <w:proofErr w:type="spellEnd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 xml:space="preserve">, </w:t>
      </w:r>
      <w:proofErr w:type="spellStart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>Loutkář</w:t>
      </w:r>
      <w:proofErr w:type="spellEnd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 xml:space="preserve">, </w:t>
      </w:r>
      <w:proofErr w:type="spellStart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>Divadelní</w:t>
      </w:r>
      <w:proofErr w:type="spellEnd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 xml:space="preserve"> </w:t>
      </w:r>
      <w:proofErr w:type="spellStart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>noviny</w:t>
      </w:r>
      <w:proofErr w:type="spellEnd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>, protisedi.cz, scena.cz, divadlo.cz</w:t>
      </w:r>
    </w:p>
    <w:p w14:paraId="44F06371" w14:textId="77777777" w:rsidR="00F863DD" w:rsidRPr="00F863DD" w:rsidRDefault="005557F6" w:rsidP="00F863DD">
      <w:pPr>
        <w:pStyle w:val="Text"/>
        <w:spacing w:line="276" w:lineRule="auto"/>
        <w:jc w:val="both"/>
        <w:rPr>
          <w:rFonts w:ascii="Tahoma" w:eastAsia="Arial" w:hAnsi="Tahoma" w:cs="Tahoma"/>
          <w:bCs/>
          <w:sz w:val="20"/>
          <w:szCs w:val="20"/>
        </w:rPr>
      </w:pPr>
      <w:r w:rsidRPr="00F863DD">
        <w:rPr>
          <w:rFonts w:ascii="Tahoma" w:eastAsia="Arial" w:hAnsi="Tahoma" w:cs="Tahoma"/>
          <w:b/>
          <w:bCs/>
          <w:color w:val="auto"/>
          <w:sz w:val="20"/>
          <w:szCs w:val="20"/>
          <w:lang w:val="en-US"/>
        </w:rPr>
        <w:t xml:space="preserve">Partners: </w:t>
      </w:r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ETC,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Vectorworks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,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ShowTex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,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d&amp;b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 audiotechnik,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Backstage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Academy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,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Production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 Park, Czech VR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Fest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, RITCS,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Royal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Welsh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College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of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 Music and Drama,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stage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 | set |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scenery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,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Mamashelter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,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Estec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,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Trisbee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,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Lunchmeat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,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mamacoffee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,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BookTherapy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, Prague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Superguide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,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fold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 A,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GoPay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,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GoOut</w:t>
      </w:r>
      <w:proofErr w:type="spellEnd"/>
      <w:r w:rsidR="00F863DD" w:rsidRPr="00F863DD">
        <w:rPr>
          <w:rFonts w:ascii="Tahoma" w:eastAsia="Arial" w:hAnsi="Tahoma" w:cs="Tahoma"/>
          <w:bCs/>
          <w:sz w:val="20"/>
          <w:szCs w:val="20"/>
        </w:rPr>
        <w:t xml:space="preserve">, WIA, </w:t>
      </w:r>
      <w:proofErr w:type="spellStart"/>
      <w:r w:rsidR="00F863DD" w:rsidRPr="00F863DD">
        <w:rPr>
          <w:rFonts w:ascii="Tahoma" w:eastAsia="Arial" w:hAnsi="Tahoma" w:cs="Tahoma"/>
          <w:bCs/>
          <w:sz w:val="20"/>
          <w:szCs w:val="20"/>
        </w:rPr>
        <w:t>Aeroškola</w:t>
      </w:r>
      <w:proofErr w:type="spellEnd"/>
    </w:p>
    <w:p w14:paraId="79392AEC" w14:textId="5523C210" w:rsidR="005557F6" w:rsidRPr="00F863DD" w:rsidRDefault="005557F6" w:rsidP="005557F6">
      <w:pPr>
        <w:pStyle w:val="Text"/>
        <w:jc w:val="both"/>
        <w:rPr>
          <w:rFonts w:ascii="Tahoma" w:eastAsia="Arial" w:hAnsi="Tahoma" w:cs="Tahoma"/>
          <w:bCs/>
          <w:color w:val="auto"/>
          <w:sz w:val="20"/>
          <w:szCs w:val="20"/>
          <w:lang w:val="en-US"/>
        </w:rPr>
      </w:pPr>
      <w:r w:rsidRPr="00F863DD">
        <w:rPr>
          <w:rFonts w:ascii="Tahoma" w:eastAsia="Arial" w:hAnsi="Tahoma" w:cs="Tahoma"/>
          <w:b/>
          <w:bCs/>
          <w:color w:val="auto"/>
          <w:sz w:val="20"/>
          <w:szCs w:val="20"/>
          <w:lang w:val="en-US"/>
        </w:rPr>
        <w:t>Venues:</w:t>
      </w:r>
      <w:r w:rsidRPr="00F863DD">
        <w:rPr>
          <w:rFonts w:ascii="Tahoma" w:eastAsia="Arial" w:hAnsi="Tahoma" w:cs="Tahoma"/>
          <w:bCs/>
          <w:color w:val="auto"/>
          <w:sz w:val="20"/>
          <w:szCs w:val="20"/>
          <w:lang w:val="en-US"/>
        </w:rPr>
        <w:t xml:space="preserve"> Prague Exhibition grounds, DAMU, National Museum</w:t>
      </w:r>
    </w:p>
    <w:p w14:paraId="74C9D500" w14:textId="30A789B8" w:rsidR="00F863DD" w:rsidRPr="00F863DD" w:rsidRDefault="00F863DD" w:rsidP="00F863DD">
      <w:pPr>
        <w:pStyle w:val="CommentText"/>
        <w:rPr>
          <w:rFonts w:ascii="Tahoma" w:hAnsi="Tahoma" w:cs="Tahoma"/>
          <w:sz w:val="20"/>
          <w:szCs w:val="20"/>
        </w:rPr>
      </w:pPr>
      <w:r w:rsidRPr="00F863DD">
        <w:rPr>
          <w:rFonts w:ascii="Tahoma" w:hAnsi="Tahoma" w:cs="Tahoma"/>
          <w:b/>
          <w:sz w:val="20"/>
          <w:szCs w:val="20"/>
        </w:rPr>
        <w:t>Other venues:</w:t>
      </w:r>
      <w:r w:rsidRPr="00F863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863DD">
        <w:rPr>
          <w:rFonts w:ascii="Tahoma" w:hAnsi="Tahoma" w:cs="Tahoma"/>
          <w:sz w:val="20"/>
          <w:szCs w:val="20"/>
        </w:rPr>
        <w:t>Ostrov</w:t>
      </w:r>
      <w:proofErr w:type="spellEnd"/>
      <w:r w:rsidRPr="00F863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863DD">
        <w:rPr>
          <w:rFonts w:ascii="Tahoma" w:hAnsi="Tahoma" w:cs="Tahoma"/>
          <w:sz w:val="20"/>
          <w:szCs w:val="20"/>
        </w:rPr>
        <w:t>Štvanice</w:t>
      </w:r>
      <w:proofErr w:type="spellEnd"/>
      <w:r w:rsidRPr="00F863D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F863DD">
        <w:rPr>
          <w:rFonts w:ascii="Tahoma" w:hAnsi="Tahoma" w:cs="Tahoma"/>
          <w:sz w:val="20"/>
          <w:szCs w:val="20"/>
        </w:rPr>
        <w:t>Slovansky</w:t>
      </w:r>
      <w:proofErr w:type="spellEnd"/>
      <w:r w:rsidRPr="00F863DD">
        <w:rPr>
          <w:rFonts w:ascii="Tahoma" w:hAnsi="Tahoma" w:cs="Tahoma"/>
          <w:sz w:val="20"/>
          <w:szCs w:val="20"/>
        </w:rPr>
        <w:t xml:space="preserve">́ </w:t>
      </w:r>
      <w:proofErr w:type="spellStart"/>
      <w:r w:rsidRPr="00F863DD">
        <w:rPr>
          <w:rFonts w:ascii="Tahoma" w:hAnsi="Tahoma" w:cs="Tahoma"/>
          <w:sz w:val="20"/>
          <w:szCs w:val="20"/>
        </w:rPr>
        <w:t>ostrov</w:t>
      </w:r>
      <w:proofErr w:type="spellEnd"/>
      <w:r w:rsidRPr="00F863D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F863DD">
        <w:rPr>
          <w:rFonts w:ascii="Tahoma" w:hAnsi="Tahoma" w:cs="Tahoma"/>
          <w:sz w:val="20"/>
          <w:szCs w:val="20"/>
        </w:rPr>
        <w:t>Containall</w:t>
      </w:r>
      <w:proofErr w:type="spellEnd"/>
      <w:r w:rsidRPr="00F863D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F863DD">
        <w:rPr>
          <w:rFonts w:ascii="Tahoma" w:hAnsi="Tahoma" w:cs="Tahoma"/>
          <w:sz w:val="20"/>
          <w:szCs w:val="20"/>
        </w:rPr>
        <w:t>Holešovická</w:t>
      </w:r>
      <w:proofErr w:type="spellEnd"/>
      <w:r w:rsidRPr="00F863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863DD">
        <w:rPr>
          <w:rFonts w:ascii="Tahoma" w:hAnsi="Tahoma" w:cs="Tahoma"/>
          <w:sz w:val="20"/>
          <w:szCs w:val="20"/>
        </w:rPr>
        <w:t>šachta</w:t>
      </w:r>
      <w:proofErr w:type="spellEnd"/>
      <w:r w:rsidRPr="00F863D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F863DD">
        <w:rPr>
          <w:rFonts w:ascii="Tahoma" w:hAnsi="Tahoma" w:cs="Tahoma"/>
          <w:sz w:val="20"/>
          <w:szCs w:val="20"/>
        </w:rPr>
        <w:t>Nádraží</w:t>
      </w:r>
      <w:proofErr w:type="spellEnd"/>
      <w:r w:rsidRPr="00F863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863DD">
        <w:rPr>
          <w:rFonts w:ascii="Tahoma" w:hAnsi="Tahoma" w:cs="Tahoma"/>
          <w:sz w:val="20"/>
          <w:szCs w:val="20"/>
        </w:rPr>
        <w:t>Praha</w:t>
      </w:r>
      <w:proofErr w:type="spellEnd"/>
      <w:r w:rsidRPr="00F863DD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F863DD">
        <w:rPr>
          <w:rFonts w:ascii="Tahoma" w:hAnsi="Tahoma" w:cs="Tahoma"/>
          <w:sz w:val="20"/>
          <w:szCs w:val="20"/>
        </w:rPr>
        <w:t>Bubny</w:t>
      </w:r>
      <w:proofErr w:type="spellEnd"/>
      <w:r w:rsidRPr="00F863D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F863DD">
        <w:rPr>
          <w:rFonts w:ascii="Tahoma" w:hAnsi="Tahoma" w:cs="Tahoma"/>
          <w:sz w:val="20"/>
          <w:szCs w:val="20"/>
        </w:rPr>
        <w:t>Skautsky</w:t>
      </w:r>
      <w:proofErr w:type="spellEnd"/>
      <w:r w:rsidRPr="00F863DD">
        <w:rPr>
          <w:rFonts w:ascii="Tahoma" w:hAnsi="Tahoma" w:cs="Tahoma"/>
          <w:sz w:val="20"/>
          <w:szCs w:val="20"/>
        </w:rPr>
        <w:t xml:space="preserve">́ </w:t>
      </w:r>
      <w:proofErr w:type="spellStart"/>
      <w:r w:rsidRPr="00F863DD">
        <w:rPr>
          <w:rFonts w:ascii="Tahoma" w:hAnsi="Tahoma" w:cs="Tahoma"/>
          <w:sz w:val="20"/>
          <w:szCs w:val="20"/>
        </w:rPr>
        <w:t>institut</w:t>
      </w:r>
      <w:proofErr w:type="spellEnd"/>
      <w:r w:rsidRPr="00F863DD">
        <w:rPr>
          <w:rFonts w:ascii="Tahoma" w:hAnsi="Tahoma" w:cs="Tahoma"/>
          <w:sz w:val="20"/>
          <w:szCs w:val="20"/>
        </w:rPr>
        <w:t xml:space="preserve"> / PKC</w:t>
      </w:r>
    </w:p>
    <w:p w14:paraId="7DFD4B52" w14:textId="77777777" w:rsidR="00F863DD" w:rsidRPr="00F863DD" w:rsidRDefault="00F863DD" w:rsidP="00F863DD">
      <w:pPr>
        <w:pStyle w:val="Text"/>
        <w:spacing w:line="276" w:lineRule="auto"/>
        <w:jc w:val="both"/>
        <w:rPr>
          <w:rFonts w:ascii="Tahoma" w:eastAsia="Arial" w:hAnsi="Tahoma" w:cs="Tahoma"/>
          <w:bCs/>
          <w:sz w:val="20"/>
          <w:szCs w:val="20"/>
        </w:rPr>
      </w:pPr>
      <w:r w:rsidRPr="00F863DD">
        <w:rPr>
          <w:rFonts w:ascii="Tahoma" w:eastAsia="Arial" w:hAnsi="Tahoma" w:cs="Tahoma"/>
          <w:b/>
          <w:bCs/>
          <w:sz w:val="20"/>
          <w:szCs w:val="20"/>
        </w:rPr>
        <w:t xml:space="preserve">Oficiální </w:t>
      </w:r>
      <w:proofErr w:type="spellStart"/>
      <w:r w:rsidRPr="00F863DD">
        <w:rPr>
          <w:rFonts w:ascii="Tahoma" w:eastAsia="Arial" w:hAnsi="Tahoma" w:cs="Tahoma"/>
          <w:b/>
          <w:bCs/>
          <w:sz w:val="20"/>
          <w:szCs w:val="20"/>
        </w:rPr>
        <w:t>merchandise</w:t>
      </w:r>
      <w:proofErr w:type="spellEnd"/>
      <w:r w:rsidRPr="00F863DD">
        <w:rPr>
          <w:rFonts w:ascii="Tahoma" w:eastAsia="Arial" w:hAnsi="Tahoma" w:cs="Tahoma"/>
          <w:b/>
          <w:bCs/>
          <w:sz w:val="20"/>
          <w:szCs w:val="20"/>
        </w:rPr>
        <w:t xml:space="preserve">: </w:t>
      </w:r>
      <w:proofErr w:type="spellStart"/>
      <w:r w:rsidRPr="00F863DD">
        <w:rPr>
          <w:rFonts w:ascii="Tahoma" w:eastAsia="Arial" w:hAnsi="Tahoma" w:cs="Tahoma"/>
          <w:bCs/>
          <w:sz w:val="20"/>
          <w:szCs w:val="20"/>
        </w:rPr>
        <w:t>Papelote</w:t>
      </w:r>
      <w:proofErr w:type="spellEnd"/>
      <w:r w:rsidRPr="00F863DD">
        <w:rPr>
          <w:rFonts w:ascii="Tahoma" w:eastAsia="Arial" w:hAnsi="Tahoma" w:cs="Tahoma"/>
          <w:bCs/>
          <w:sz w:val="20"/>
          <w:szCs w:val="20"/>
        </w:rPr>
        <w:t xml:space="preserve">, </w:t>
      </w:r>
      <w:proofErr w:type="spellStart"/>
      <w:r w:rsidRPr="00F863DD">
        <w:rPr>
          <w:rFonts w:ascii="Tahoma" w:eastAsia="Arial" w:hAnsi="Tahoma" w:cs="Tahoma"/>
          <w:bCs/>
          <w:sz w:val="20"/>
          <w:szCs w:val="20"/>
        </w:rPr>
        <w:t>Bohempia</w:t>
      </w:r>
      <w:proofErr w:type="spellEnd"/>
      <w:r w:rsidRPr="00F863DD">
        <w:rPr>
          <w:rFonts w:ascii="Tahoma" w:eastAsia="Arial" w:hAnsi="Tahoma" w:cs="Tahoma"/>
          <w:bCs/>
          <w:sz w:val="20"/>
          <w:szCs w:val="20"/>
        </w:rPr>
        <w:t xml:space="preserve">, </w:t>
      </w:r>
      <w:proofErr w:type="spellStart"/>
      <w:r w:rsidRPr="00F863DD">
        <w:rPr>
          <w:rFonts w:ascii="Tahoma" w:eastAsia="Arial" w:hAnsi="Tahoma" w:cs="Tahoma"/>
          <w:bCs/>
          <w:sz w:val="20"/>
          <w:szCs w:val="20"/>
        </w:rPr>
        <w:t>Botas</w:t>
      </w:r>
      <w:proofErr w:type="spellEnd"/>
      <w:r w:rsidRPr="00F863DD">
        <w:rPr>
          <w:rFonts w:ascii="Tahoma" w:eastAsia="Arial" w:hAnsi="Tahoma" w:cs="Tahoma"/>
          <w:bCs/>
          <w:sz w:val="20"/>
          <w:szCs w:val="20"/>
        </w:rPr>
        <w:t xml:space="preserve"> 66, </w:t>
      </w:r>
      <w:proofErr w:type="spellStart"/>
      <w:r w:rsidRPr="00F863DD">
        <w:rPr>
          <w:rFonts w:ascii="Tahoma" w:eastAsia="Arial" w:hAnsi="Tahoma" w:cs="Tahoma"/>
          <w:bCs/>
          <w:sz w:val="20"/>
          <w:szCs w:val="20"/>
        </w:rPr>
        <w:t>Sodastream</w:t>
      </w:r>
      <w:proofErr w:type="spellEnd"/>
      <w:r w:rsidRPr="00F863DD">
        <w:rPr>
          <w:rFonts w:ascii="Tahoma" w:eastAsia="Arial" w:hAnsi="Tahoma" w:cs="Tahoma"/>
          <w:bCs/>
          <w:sz w:val="20"/>
          <w:szCs w:val="20"/>
        </w:rPr>
        <w:t xml:space="preserve">, </w:t>
      </w:r>
      <w:proofErr w:type="spellStart"/>
      <w:r w:rsidRPr="00F863DD">
        <w:rPr>
          <w:rFonts w:ascii="Tahoma" w:eastAsia="Arial" w:hAnsi="Tahoma" w:cs="Tahoma"/>
          <w:bCs/>
          <w:sz w:val="20"/>
          <w:szCs w:val="20"/>
        </w:rPr>
        <w:t>KeepCup</w:t>
      </w:r>
      <w:proofErr w:type="spellEnd"/>
      <w:r w:rsidRPr="00F863DD">
        <w:rPr>
          <w:rFonts w:ascii="Tahoma" w:eastAsia="Arial" w:hAnsi="Tahoma" w:cs="Tahoma"/>
          <w:bCs/>
          <w:sz w:val="20"/>
          <w:szCs w:val="20"/>
        </w:rPr>
        <w:t xml:space="preserve">, SELF – </w:t>
      </w:r>
      <w:proofErr w:type="spellStart"/>
      <w:r w:rsidRPr="00F863DD">
        <w:rPr>
          <w:rFonts w:ascii="Tahoma" w:eastAsia="Arial" w:hAnsi="Tahoma" w:cs="Tahoma"/>
          <w:bCs/>
          <w:sz w:val="20"/>
          <w:szCs w:val="20"/>
        </w:rPr>
        <w:t>Human</w:t>
      </w:r>
      <w:proofErr w:type="spellEnd"/>
      <w:r w:rsidRPr="00F863DD">
        <w:rPr>
          <w:rFonts w:ascii="Tahoma" w:eastAsia="Arial" w:hAnsi="Tahoma" w:cs="Tahoma"/>
          <w:bCs/>
          <w:sz w:val="20"/>
          <w:szCs w:val="20"/>
        </w:rPr>
        <w:t xml:space="preserve"> </w:t>
      </w:r>
      <w:proofErr w:type="spellStart"/>
      <w:r w:rsidRPr="00F863DD">
        <w:rPr>
          <w:rFonts w:ascii="Tahoma" w:eastAsia="Arial" w:hAnsi="Tahoma" w:cs="Tahoma"/>
          <w:bCs/>
          <w:sz w:val="20"/>
          <w:szCs w:val="20"/>
        </w:rPr>
        <w:t>Soap</w:t>
      </w:r>
      <w:proofErr w:type="spellEnd"/>
    </w:p>
    <w:p w14:paraId="4C84FF52" w14:textId="77777777" w:rsidR="00F863DD" w:rsidRPr="00F863DD" w:rsidRDefault="00F863DD" w:rsidP="005557F6">
      <w:pPr>
        <w:pStyle w:val="Text"/>
        <w:pBdr>
          <w:bottom w:val="single" w:sz="6" w:space="1" w:color="auto"/>
        </w:pBdr>
        <w:jc w:val="both"/>
        <w:rPr>
          <w:rFonts w:ascii="Tahoma" w:hAnsi="Tahoma" w:cs="Tahoma"/>
          <w:b/>
          <w:bCs/>
          <w:color w:val="auto"/>
          <w:sz w:val="20"/>
          <w:szCs w:val="20"/>
          <w:lang w:val="en-US"/>
        </w:rPr>
      </w:pPr>
    </w:p>
    <w:p w14:paraId="2543CCA0" w14:textId="77777777" w:rsidR="00F863DD" w:rsidRPr="00F863DD" w:rsidRDefault="00F863DD" w:rsidP="005557F6">
      <w:pPr>
        <w:pStyle w:val="Text"/>
        <w:pBdr>
          <w:bottom w:val="single" w:sz="6" w:space="1" w:color="auto"/>
        </w:pBdr>
        <w:jc w:val="both"/>
        <w:rPr>
          <w:rFonts w:ascii="Tahoma" w:hAnsi="Tahoma" w:cs="Tahoma"/>
          <w:b/>
          <w:bCs/>
          <w:color w:val="auto"/>
          <w:sz w:val="20"/>
          <w:szCs w:val="20"/>
          <w:lang w:val="en-US"/>
        </w:rPr>
      </w:pPr>
    </w:p>
    <w:p w14:paraId="58186A8A" w14:textId="77777777" w:rsidR="005557F6" w:rsidRPr="00F863DD" w:rsidRDefault="005557F6" w:rsidP="005557F6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  <w:lang w:val="en-US"/>
        </w:rPr>
      </w:pPr>
    </w:p>
    <w:p w14:paraId="3BBC1B5B" w14:textId="77777777" w:rsidR="005557F6" w:rsidRPr="00F863DD" w:rsidRDefault="005557F6" w:rsidP="005557F6">
      <w:pPr>
        <w:pStyle w:val="Text"/>
        <w:jc w:val="both"/>
        <w:rPr>
          <w:rFonts w:ascii="Tahoma" w:eastAsia="Arial" w:hAnsi="Tahoma" w:cs="Tahoma"/>
          <w:b/>
          <w:bCs/>
          <w:color w:val="auto"/>
          <w:sz w:val="20"/>
          <w:szCs w:val="20"/>
          <w:lang w:val="en-US"/>
        </w:rPr>
      </w:pPr>
      <w:r w:rsidRPr="00F863DD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PR and media:</w:t>
      </w:r>
    </w:p>
    <w:p w14:paraId="3A724920" w14:textId="5B07C9FD" w:rsidR="00B9746D" w:rsidRPr="00F863DD" w:rsidRDefault="009F751A" w:rsidP="000A1319">
      <w:pPr>
        <w:pStyle w:val="Text"/>
        <w:spacing w:line="276" w:lineRule="auto"/>
        <w:jc w:val="both"/>
        <w:rPr>
          <w:rFonts w:ascii="Tahoma" w:hAnsi="Tahoma" w:cs="Tahoma"/>
          <w:color w:val="auto"/>
          <w:sz w:val="20"/>
          <w:szCs w:val="20"/>
          <w:lang w:val="en-US"/>
        </w:rPr>
      </w:pPr>
      <w:r w:rsidRPr="00F863DD">
        <w:rPr>
          <w:rFonts w:ascii="Tahoma" w:hAnsi="Tahoma" w:cs="Tahoma"/>
          <w:color w:val="auto"/>
          <w:sz w:val="20"/>
          <w:szCs w:val="20"/>
          <w:lang w:val="en-US"/>
        </w:rPr>
        <w:t xml:space="preserve">Nikola </w:t>
      </w:r>
      <w:proofErr w:type="spellStart"/>
      <w:r w:rsidRPr="00F863DD">
        <w:rPr>
          <w:rFonts w:ascii="Tahoma" w:hAnsi="Tahoma" w:cs="Tahoma"/>
          <w:color w:val="auto"/>
          <w:sz w:val="20"/>
          <w:szCs w:val="20"/>
          <w:lang w:val="en-US"/>
        </w:rPr>
        <w:t>Páleníčková</w:t>
      </w:r>
      <w:proofErr w:type="spellEnd"/>
      <w:r w:rsidR="00B9746D" w:rsidRPr="00F863DD">
        <w:rPr>
          <w:rFonts w:ascii="Tahoma" w:hAnsi="Tahoma" w:cs="Tahoma"/>
          <w:color w:val="auto"/>
          <w:sz w:val="20"/>
          <w:szCs w:val="20"/>
          <w:lang w:val="en-US"/>
        </w:rPr>
        <w:t xml:space="preserve">, e: </w:t>
      </w:r>
      <w:hyperlink r:id="rId10" w:history="1">
        <w:r w:rsidRPr="00F863DD">
          <w:rPr>
            <w:rStyle w:val="Hyperlink"/>
            <w:rFonts w:ascii="Tahoma" w:eastAsia="Arial" w:hAnsi="Tahoma" w:cs="Tahoma"/>
            <w:color w:val="auto"/>
            <w:sz w:val="20"/>
            <w:szCs w:val="20"/>
          </w:rPr>
          <w:t>nikola.palenickova@pq.cz</w:t>
        </w:r>
      </w:hyperlink>
      <w:r w:rsidR="00B9746D" w:rsidRPr="00F863DD">
        <w:rPr>
          <w:rFonts w:ascii="Tahoma" w:hAnsi="Tahoma" w:cs="Tahoma"/>
          <w:color w:val="auto"/>
          <w:sz w:val="20"/>
          <w:szCs w:val="20"/>
          <w:lang w:val="en-US"/>
        </w:rPr>
        <w:t xml:space="preserve">, t: </w:t>
      </w:r>
      <w:r w:rsidR="00B9746D" w:rsidRPr="00F863DD">
        <w:rPr>
          <w:rFonts w:ascii="Tahoma" w:hAnsi="Tahoma" w:cs="Tahoma"/>
          <w:color w:val="auto"/>
          <w:sz w:val="20"/>
          <w:szCs w:val="20"/>
          <w:u w:val="single"/>
          <w:lang w:val="en-US"/>
        </w:rPr>
        <w:t>+420 </w:t>
      </w:r>
      <w:r w:rsidR="00F863DD" w:rsidRPr="00F863DD">
        <w:rPr>
          <w:rFonts w:ascii="Tahoma" w:hAnsi="Tahoma" w:cs="Tahoma"/>
          <w:color w:val="auto"/>
          <w:sz w:val="20"/>
          <w:szCs w:val="20"/>
          <w:u w:val="single"/>
          <w:lang w:val="en-US"/>
        </w:rPr>
        <w:t>732989638</w:t>
      </w:r>
    </w:p>
    <w:p w14:paraId="4D6C2D03" w14:textId="77777777" w:rsidR="00A449C8" w:rsidRPr="00F863DD" w:rsidRDefault="00A449C8" w:rsidP="000A1319">
      <w:pPr>
        <w:spacing w:line="276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4A07A481" w14:textId="77777777" w:rsidR="00374AA9" w:rsidRPr="00F863DD" w:rsidRDefault="00374AA9">
      <w:pPr>
        <w:rPr>
          <w:rFonts w:ascii="Tahoma" w:eastAsia="Arial Unicode MS" w:hAnsi="Tahoma" w:cs="Tahoma"/>
          <w:color w:val="auto"/>
          <w:sz w:val="20"/>
          <w:szCs w:val="20"/>
        </w:rPr>
      </w:pPr>
    </w:p>
    <w:bookmarkEnd w:id="0"/>
    <w:sectPr w:rsidR="00374AA9" w:rsidRPr="00F863DD" w:rsidSect="00907906">
      <w:headerReference w:type="default" r:id="rId11"/>
      <w:headerReference w:type="first" r:id="rId12"/>
      <w:pgSz w:w="11900" w:h="16840"/>
      <w:pgMar w:top="1701" w:right="1701" w:bottom="2269" w:left="1134" w:header="2835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8631E" w14:textId="77777777" w:rsidR="0055333E" w:rsidRDefault="0055333E">
      <w:r>
        <w:separator/>
      </w:r>
    </w:p>
  </w:endnote>
  <w:endnote w:type="continuationSeparator" w:id="0">
    <w:p w14:paraId="4B9B6664" w14:textId="77777777" w:rsidR="0055333E" w:rsidRDefault="0055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own">
    <w:altName w:val="Times New Roman"/>
    <w:charset w:val="00"/>
    <w:family w:val="roman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ECF98" w14:textId="77777777" w:rsidR="0055333E" w:rsidRDefault="0055333E">
      <w:r>
        <w:separator/>
      </w:r>
    </w:p>
  </w:footnote>
  <w:footnote w:type="continuationSeparator" w:id="0">
    <w:p w14:paraId="6E757565" w14:textId="77777777" w:rsidR="0055333E" w:rsidRDefault="005533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97CDB" w14:textId="77777777" w:rsidR="00C57A4F" w:rsidRPr="00C66CB1" w:rsidRDefault="00C57A4F">
    <w:pPr>
      <w:pStyle w:val="Header"/>
      <w:rPr>
        <w:rFonts w:ascii="Times New Roman" w:hAnsi="Times New Roman" w:cs="Times New Roman"/>
      </w:rPr>
    </w:pPr>
    <w:r w:rsidRPr="00C66CB1">
      <w:rPr>
        <w:rFonts w:ascii="Times New Roman" w:hAnsi="Times New Roman" w:cs="Times New Roman"/>
        <w:noProof/>
      </w:rPr>
      <w:drawing>
        <wp:anchor distT="152400" distB="152400" distL="152400" distR="152400" simplePos="0" relativeHeight="251656192" behindDoc="1" locked="0" layoutInCell="1" allowOverlap="1" wp14:anchorId="73A1F9CD" wp14:editId="27F91E3E">
          <wp:simplePos x="0" y="0"/>
          <wp:positionH relativeFrom="page">
            <wp:posOffset>457199</wp:posOffset>
          </wp:positionH>
          <wp:positionV relativeFrom="page">
            <wp:posOffset>9525635</wp:posOffset>
          </wp:positionV>
          <wp:extent cx="6755766" cy="77216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766" cy="772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C66CB1">
      <w:rPr>
        <w:rFonts w:ascii="Times New Roman" w:hAnsi="Times New Roman" w:cs="Times New Roman"/>
        <w:noProof/>
      </w:rPr>
      <w:drawing>
        <wp:anchor distT="152400" distB="152400" distL="152400" distR="152400" simplePos="0" relativeHeight="251658240" behindDoc="1" locked="0" layoutInCell="1" allowOverlap="1" wp14:anchorId="1B09F23D" wp14:editId="679ECD19">
          <wp:simplePos x="0" y="0"/>
          <wp:positionH relativeFrom="page">
            <wp:posOffset>478790</wp:posOffset>
          </wp:positionH>
          <wp:positionV relativeFrom="page">
            <wp:posOffset>437515</wp:posOffset>
          </wp:positionV>
          <wp:extent cx="6755765" cy="941070"/>
          <wp:effectExtent l="0" t="0" r="635" b="0"/>
          <wp:wrapTight wrapText="bothSides">
            <wp:wrapPolygon edited="0">
              <wp:start x="0" y="0"/>
              <wp:lineTo x="0" y="20988"/>
              <wp:lineTo x="21521" y="20988"/>
              <wp:lineTo x="21521" y="0"/>
              <wp:lineTo x="0" y="0"/>
            </wp:wrapPolygon>
          </wp:wrapTight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765" cy="941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CFB9" w14:textId="77777777" w:rsidR="00C57A4F" w:rsidRDefault="00C57A4F">
    <w:pPr>
      <w:pStyle w:val="Header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522F2819" wp14:editId="7622361F">
          <wp:simplePos x="0" y="0"/>
          <wp:positionH relativeFrom="page">
            <wp:posOffset>464820</wp:posOffset>
          </wp:positionH>
          <wp:positionV relativeFrom="page">
            <wp:posOffset>427990</wp:posOffset>
          </wp:positionV>
          <wp:extent cx="6770370" cy="1671955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0370" cy="16719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9834ACF" wp14:editId="5CD9B14D">
          <wp:simplePos x="0" y="0"/>
          <wp:positionH relativeFrom="page">
            <wp:posOffset>428624</wp:posOffset>
          </wp:positionH>
          <wp:positionV relativeFrom="page">
            <wp:posOffset>9045575</wp:posOffset>
          </wp:positionV>
          <wp:extent cx="6768466" cy="1242695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466" cy="1242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2CAD"/>
    <w:rsid w:val="00013C3A"/>
    <w:rsid w:val="00024B99"/>
    <w:rsid w:val="000253D8"/>
    <w:rsid w:val="00042F2F"/>
    <w:rsid w:val="00053233"/>
    <w:rsid w:val="00061644"/>
    <w:rsid w:val="00075175"/>
    <w:rsid w:val="0007727E"/>
    <w:rsid w:val="00080E09"/>
    <w:rsid w:val="000A05EA"/>
    <w:rsid w:val="000A1319"/>
    <w:rsid w:val="000A234D"/>
    <w:rsid w:val="000B19B2"/>
    <w:rsid w:val="000B782E"/>
    <w:rsid w:val="000C13C5"/>
    <w:rsid w:val="000D1D7C"/>
    <w:rsid w:val="000E3FF2"/>
    <w:rsid w:val="00101A16"/>
    <w:rsid w:val="0010731B"/>
    <w:rsid w:val="001257A3"/>
    <w:rsid w:val="001268EB"/>
    <w:rsid w:val="0013284F"/>
    <w:rsid w:val="00142DF1"/>
    <w:rsid w:val="001451D1"/>
    <w:rsid w:val="001536F7"/>
    <w:rsid w:val="00153CF8"/>
    <w:rsid w:val="00170C66"/>
    <w:rsid w:val="001850C0"/>
    <w:rsid w:val="00186C26"/>
    <w:rsid w:val="001955D2"/>
    <w:rsid w:val="001958B9"/>
    <w:rsid w:val="001978CC"/>
    <w:rsid w:val="001B384A"/>
    <w:rsid w:val="001D494B"/>
    <w:rsid w:val="001D7B46"/>
    <w:rsid w:val="001F0B37"/>
    <w:rsid w:val="00210144"/>
    <w:rsid w:val="00211EB1"/>
    <w:rsid w:val="00212E05"/>
    <w:rsid w:val="00233696"/>
    <w:rsid w:val="00233B67"/>
    <w:rsid w:val="00235579"/>
    <w:rsid w:val="0023694B"/>
    <w:rsid w:val="00242E77"/>
    <w:rsid w:val="0025311F"/>
    <w:rsid w:val="00263543"/>
    <w:rsid w:val="00271345"/>
    <w:rsid w:val="002826F6"/>
    <w:rsid w:val="00287D66"/>
    <w:rsid w:val="002957A9"/>
    <w:rsid w:val="002960BC"/>
    <w:rsid w:val="002A1EFB"/>
    <w:rsid w:val="002A2C74"/>
    <w:rsid w:val="002B43A5"/>
    <w:rsid w:val="002C2C53"/>
    <w:rsid w:val="002C793B"/>
    <w:rsid w:val="002D2F4D"/>
    <w:rsid w:val="002D7B5C"/>
    <w:rsid w:val="002E1B0A"/>
    <w:rsid w:val="002F577B"/>
    <w:rsid w:val="002F5855"/>
    <w:rsid w:val="002F7E05"/>
    <w:rsid w:val="00302A8C"/>
    <w:rsid w:val="00304CAA"/>
    <w:rsid w:val="00305C32"/>
    <w:rsid w:val="00312E64"/>
    <w:rsid w:val="00317A34"/>
    <w:rsid w:val="00320E2E"/>
    <w:rsid w:val="0032568F"/>
    <w:rsid w:val="0032638C"/>
    <w:rsid w:val="00332E47"/>
    <w:rsid w:val="00344F05"/>
    <w:rsid w:val="003534C1"/>
    <w:rsid w:val="00354259"/>
    <w:rsid w:val="00354F7C"/>
    <w:rsid w:val="00355ED5"/>
    <w:rsid w:val="00374AA9"/>
    <w:rsid w:val="0037518D"/>
    <w:rsid w:val="003815A4"/>
    <w:rsid w:val="003A1DAB"/>
    <w:rsid w:val="003A5561"/>
    <w:rsid w:val="003A6344"/>
    <w:rsid w:val="003B4C39"/>
    <w:rsid w:val="003B63A5"/>
    <w:rsid w:val="003C1D94"/>
    <w:rsid w:val="003C28B3"/>
    <w:rsid w:val="003C2B18"/>
    <w:rsid w:val="003C38DD"/>
    <w:rsid w:val="003D00B4"/>
    <w:rsid w:val="003D26A8"/>
    <w:rsid w:val="003F06EF"/>
    <w:rsid w:val="003F1B4B"/>
    <w:rsid w:val="003F6BDE"/>
    <w:rsid w:val="003F6DCD"/>
    <w:rsid w:val="0040444C"/>
    <w:rsid w:val="0041053B"/>
    <w:rsid w:val="004217BC"/>
    <w:rsid w:val="00455D12"/>
    <w:rsid w:val="00461131"/>
    <w:rsid w:val="00464A53"/>
    <w:rsid w:val="0047424A"/>
    <w:rsid w:val="0048569C"/>
    <w:rsid w:val="00491E33"/>
    <w:rsid w:val="0049241F"/>
    <w:rsid w:val="004B201E"/>
    <w:rsid w:val="004C2B17"/>
    <w:rsid w:val="004C3CC3"/>
    <w:rsid w:val="004C5731"/>
    <w:rsid w:val="004D4288"/>
    <w:rsid w:val="004D6812"/>
    <w:rsid w:val="004E361C"/>
    <w:rsid w:val="004F2F3C"/>
    <w:rsid w:val="004F633D"/>
    <w:rsid w:val="005233F1"/>
    <w:rsid w:val="005278E1"/>
    <w:rsid w:val="00536542"/>
    <w:rsid w:val="00541E4A"/>
    <w:rsid w:val="0054248D"/>
    <w:rsid w:val="00550CC3"/>
    <w:rsid w:val="00552767"/>
    <w:rsid w:val="0055333E"/>
    <w:rsid w:val="005557F6"/>
    <w:rsid w:val="00557BC4"/>
    <w:rsid w:val="00574201"/>
    <w:rsid w:val="005764C7"/>
    <w:rsid w:val="005779E5"/>
    <w:rsid w:val="0059206D"/>
    <w:rsid w:val="005932A7"/>
    <w:rsid w:val="005A3267"/>
    <w:rsid w:val="005B0BA9"/>
    <w:rsid w:val="005B5B29"/>
    <w:rsid w:val="005C0020"/>
    <w:rsid w:val="005E0B65"/>
    <w:rsid w:val="005E2DB1"/>
    <w:rsid w:val="005F4712"/>
    <w:rsid w:val="005F6515"/>
    <w:rsid w:val="005F6F90"/>
    <w:rsid w:val="006151CE"/>
    <w:rsid w:val="00622437"/>
    <w:rsid w:val="006311D9"/>
    <w:rsid w:val="00632CAD"/>
    <w:rsid w:val="00640C5B"/>
    <w:rsid w:val="00641017"/>
    <w:rsid w:val="00646749"/>
    <w:rsid w:val="00663BAE"/>
    <w:rsid w:val="00687100"/>
    <w:rsid w:val="00691047"/>
    <w:rsid w:val="006B1722"/>
    <w:rsid w:val="006B2CD7"/>
    <w:rsid w:val="006B57C2"/>
    <w:rsid w:val="006E1077"/>
    <w:rsid w:val="00704AAD"/>
    <w:rsid w:val="0071070E"/>
    <w:rsid w:val="00712522"/>
    <w:rsid w:val="007235FE"/>
    <w:rsid w:val="0072389B"/>
    <w:rsid w:val="00724F35"/>
    <w:rsid w:val="00730FF1"/>
    <w:rsid w:val="00740332"/>
    <w:rsid w:val="00740676"/>
    <w:rsid w:val="00743DF4"/>
    <w:rsid w:val="00766E42"/>
    <w:rsid w:val="00771953"/>
    <w:rsid w:val="00781509"/>
    <w:rsid w:val="007826FD"/>
    <w:rsid w:val="00785477"/>
    <w:rsid w:val="00793269"/>
    <w:rsid w:val="007A0969"/>
    <w:rsid w:val="007A559B"/>
    <w:rsid w:val="007B3CAA"/>
    <w:rsid w:val="007C6234"/>
    <w:rsid w:val="007D0338"/>
    <w:rsid w:val="007D3C29"/>
    <w:rsid w:val="007D7318"/>
    <w:rsid w:val="007E28A6"/>
    <w:rsid w:val="007E7240"/>
    <w:rsid w:val="00805337"/>
    <w:rsid w:val="00807685"/>
    <w:rsid w:val="00816CFD"/>
    <w:rsid w:val="00842BE0"/>
    <w:rsid w:val="00846657"/>
    <w:rsid w:val="008570D6"/>
    <w:rsid w:val="00870F48"/>
    <w:rsid w:val="00877B58"/>
    <w:rsid w:val="00884F14"/>
    <w:rsid w:val="00897C01"/>
    <w:rsid w:val="008A6414"/>
    <w:rsid w:val="008B1117"/>
    <w:rsid w:val="008B6368"/>
    <w:rsid w:val="008C31A5"/>
    <w:rsid w:val="008C36D2"/>
    <w:rsid w:val="008F06B9"/>
    <w:rsid w:val="008F1590"/>
    <w:rsid w:val="008F2948"/>
    <w:rsid w:val="00907906"/>
    <w:rsid w:val="00910BE0"/>
    <w:rsid w:val="00921EDF"/>
    <w:rsid w:val="009243A1"/>
    <w:rsid w:val="0093238B"/>
    <w:rsid w:val="00933D07"/>
    <w:rsid w:val="009444FB"/>
    <w:rsid w:val="0094614A"/>
    <w:rsid w:val="0095663F"/>
    <w:rsid w:val="00974BB8"/>
    <w:rsid w:val="00976CA0"/>
    <w:rsid w:val="00981147"/>
    <w:rsid w:val="00992DE3"/>
    <w:rsid w:val="009A2E0E"/>
    <w:rsid w:val="009A7D86"/>
    <w:rsid w:val="009C2B3A"/>
    <w:rsid w:val="009C556C"/>
    <w:rsid w:val="009C63B8"/>
    <w:rsid w:val="009E3DBE"/>
    <w:rsid w:val="009E4823"/>
    <w:rsid w:val="009E61BD"/>
    <w:rsid w:val="009F3C7F"/>
    <w:rsid w:val="009F5330"/>
    <w:rsid w:val="009F6674"/>
    <w:rsid w:val="009F751A"/>
    <w:rsid w:val="00A032A1"/>
    <w:rsid w:val="00A071AD"/>
    <w:rsid w:val="00A408E2"/>
    <w:rsid w:val="00A449C8"/>
    <w:rsid w:val="00A47F27"/>
    <w:rsid w:val="00A57DA4"/>
    <w:rsid w:val="00A7197C"/>
    <w:rsid w:val="00A84521"/>
    <w:rsid w:val="00A84FDD"/>
    <w:rsid w:val="00A9135F"/>
    <w:rsid w:val="00A9352A"/>
    <w:rsid w:val="00A935E6"/>
    <w:rsid w:val="00AA1D1D"/>
    <w:rsid w:val="00AA5180"/>
    <w:rsid w:val="00AB475F"/>
    <w:rsid w:val="00AB7F14"/>
    <w:rsid w:val="00AF0D54"/>
    <w:rsid w:val="00AF6A30"/>
    <w:rsid w:val="00B12A0C"/>
    <w:rsid w:val="00B209A8"/>
    <w:rsid w:val="00B2121A"/>
    <w:rsid w:val="00B21564"/>
    <w:rsid w:val="00B42D24"/>
    <w:rsid w:val="00B45A49"/>
    <w:rsid w:val="00B5051D"/>
    <w:rsid w:val="00B50FF6"/>
    <w:rsid w:val="00B523A2"/>
    <w:rsid w:val="00B561E4"/>
    <w:rsid w:val="00B91E7D"/>
    <w:rsid w:val="00B935C1"/>
    <w:rsid w:val="00B9746D"/>
    <w:rsid w:val="00BB06F7"/>
    <w:rsid w:val="00BB6E87"/>
    <w:rsid w:val="00BD629E"/>
    <w:rsid w:val="00BE7193"/>
    <w:rsid w:val="00BF1618"/>
    <w:rsid w:val="00BF20EB"/>
    <w:rsid w:val="00BF2708"/>
    <w:rsid w:val="00BF738D"/>
    <w:rsid w:val="00BF7A78"/>
    <w:rsid w:val="00C10D1C"/>
    <w:rsid w:val="00C24D18"/>
    <w:rsid w:val="00C36476"/>
    <w:rsid w:val="00C419AF"/>
    <w:rsid w:val="00C57A4F"/>
    <w:rsid w:val="00C61E38"/>
    <w:rsid w:val="00C65F5D"/>
    <w:rsid w:val="00C66CB1"/>
    <w:rsid w:val="00C67654"/>
    <w:rsid w:val="00C94B81"/>
    <w:rsid w:val="00C9549E"/>
    <w:rsid w:val="00CA22DA"/>
    <w:rsid w:val="00CA2A8F"/>
    <w:rsid w:val="00CA2B2A"/>
    <w:rsid w:val="00CB0DAF"/>
    <w:rsid w:val="00CB1956"/>
    <w:rsid w:val="00CB4338"/>
    <w:rsid w:val="00CC0DAC"/>
    <w:rsid w:val="00CD52BE"/>
    <w:rsid w:val="00CD729C"/>
    <w:rsid w:val="00CF1257"/>
    <w:rsid w:val="00CF4076"/>
    <w:rsid w:val="00CF6A6E"/>
    <w:rsid w:val="00D0423A"/>
    <w:rsid w:val="00D13F9E"/>
    <w:rsid w:val="00D20B52"/>
    <w:rsid w:val="00D260C3"/>
    <w:rsid w:val="00D27398"/>
    <w:rsid w:val="00D35C9C"/>
    <w:rsid w:val="00D37A95"/>
    <w:rsid w:val="00D479F8"/>
    <w:rsid w:val="00D52FD6"/>
    <w:rsid w:val="00D5335E"/>
    <w:rsid w:val="00D5478A"/>
    <w:rsid w:val="00D66F47"/>
    <w:rsid w:val="00D7266A"/>
    <w:rsid w:val="00D813C2"/>
    <w:rsid w:val="00D86A39"/>
    <w:rsid w:val="00D939F8"/>
    <w:rsid w:val="00D976BA"/>
    <w:rsid w:val="00DA058E"/>
    <w:rsid w:val="00DA2769"/>
    <w:rsid w:val="00DB056F"/>
    <w:rsid w:val="00DB7F32"/>
    <w:rsid w:val="00DC4779"/>
    <w:rsid w:val="00DC553F"/>
    <w:rsid w:val="00DC5E3C"/>
    <w:rsid w:val="00DD75AA"/>
    <w:rsid w:val="00DE01D2"/>
    <w:rsid w:val="00DE0C2C"/>
    <w:rsid w:val="00DE3254"/>
    <w:rsid w:val="00DE3D40"/>
    <w:rsid w:val="00DF26C8"/>
    <w:rsid w:val="00DF5BD5"/>
    <w:rsid w:val="00DF7A71"/>
    <w:rsid w:val="00E01A92"/>
    <w:rsid w:val="00E11C42"/>
    <w:rsid w:val="00E12A2D"/>
    <w:rsid w:val="00E15199"/>
    <w:rsid w:val="00E340D3"/>
    <w:rsid w:val="00E54794"/>
    <w:rsid w:val="00E705F2"/>
    <w:rsid w:val="00E75CD5"/>
    <w:rsid w:val="00E76E20"/>
    <w:rsid w:val="00EA281A"/>
    <w:rsid w:val="00EC077F"/>
    <w:rsid w:val="00ED6B2B"/>
    <w:rsid w:val="00EE05B7"/>
    <w:rsid w:val="00EE1521"/>
    <w:rsid w:val="00EE2C05"/>
    <w:rsid w:val="00EE4C40"/>
    <w:rsid w:val="00EE6F10"/>
    <w:rsid w:val="00EE7A5C"/>
    <w:rsid w:val="00EF2E7F"/>
    <w:rsid w:val="00EF7231"/>
    <w:rsid w:val="00F1457F"/>
    <w:rsid w:val="00F34A39"/>
    <w:rsid w:val="00F46A0B"/>
    <w:rsid w:val="00F46AB0"/>
    <w:rsid w:val="00F52A62"/>
    <w:rsid w:val="00F567D0"/>
    <w:rsid w:val="00F64E1F"/>
    <w:rsid w:val="00F74A14"/>
    <w:rsid w:val="00F766C1"/>
    <w:rsid w:val="00F85C1A"/>
    <w:rsid w:val="00F863DD"/>
    <w:rsid w:val="00FA0D0F"/>
    <w:rsid w:val="00FA5D02"/>
    <w:rsid w:val="00FC1D12"/>
    <w:rsid w:val="00FC2F0E"/>
    <w:rsid w:val="00FC7C31"/>
    <w:rsid w:val="00FD4338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04A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389B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F5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389B"/>
    <w:rPr>
      <w:u w:val="single"/>
    </w:rPr>
  </w:style>
  <w:style w:type="paragraph" w:styleId="Header">
    <w:name w:val="header"/>
    <w:rsid w:val="0072389B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rsid w:val="0072389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rsid w:val="0072389B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m-649063154927729329gmail-msolistparagraph">
    <w:name w:val="m_-649063154927729329gmail-msolistparagraph"/>
    <w:rsid w:val="0072389B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rsid w:val="0072389B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Vchoz">
    <w:name w:val="Výchozí"/>
    <w:rsid w:val="0072389B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72389B"/>
  </w:style>
  <w:style w:type="character" w:customStyle="1" w:styleId="CommentTextChar">
    <w:name w:val="Comment Text Char"/>
    <w:basedOn w:val="DefaultParagraphFont"/>
    <w:link w:val="CommentText"/>
    <w:uiPriority w:val="99"/>
    <w:rsid w:val="0072389B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389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87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87"/>
    <w:rPr>
      <w:rFonts w:ascii="Lucida Grande CE" w:eastAsia="Cambria" w:hAnsi="Lucida Grande CE" w:cs="Lucida Grande CE"/>
      <w:color w:val="000000"/>
      <w:sz w:val="18"/>
      <w:szCs w:val="18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D813C2"/>
  </w:style>
  <w:style w:type="character" w:styleId="Strong">
    <w:name w:val="Strong"/>
    <w:basedOn w:val="DefaultParagraphFont"/>
    <w:uiPriority w:val="22"/>
    <w:qFormat/>
    <w:rsid w:val="00D813C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9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9C8"/>
    <w:rPr>
      <w:rFonts w:ascii="Cambria" w:eastAsia="Cambria" w:hAnsi="Cambria" w:cs="Cambria"/>
      <w:b/>
      <w:bCs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C65F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MS Mincho" w:hAnsi="Times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C65F5D"/>
    <w:rPr>
      <w:rFonts w:ascii="Calibri" w:eastAsia="MS Gothic" w:hAnsi="Calibri"/>
      <w:b/>
      <w:bCs/>
      <w:kern w:val="32"/>
      <w:sz w:val="32"/>
      <w:szCs w:val="32"/>
      <w:bdr w:val="none" w:sz="0" w:space="0" w:color="auto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A6344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6C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CB1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DefaultParagraphFont"/>
    <w:rsid w:val="00B9746D"/>
    <w:rPr>
      <w:rFonts w:ascii="Arial" w:eastAsia="Arial" w:hAnsi="Arial" w:cs="Arial"/>
      <w:color w:val="000000"/>
      <w:sz w:val="20"/>
      <w:szCs w:val="20"/>
      <w:u w:val="single" w:color="000000"/>
    </w:rPr>
  </w:style>
  <w:style w:type="character" w:styleId="Emphasis">
    <w:name w:val="Emphasis"/>
    <w:basedOn w:val="DefaultParagraphFont"/>
    <w:uiPriority w:val="20"/>
    <w:qFormat/>
    <w:rsid w:val="000A234D"/>
    <w:rPr>
      <w:i/>
      <w:iCs/>
    </w:rPr>
  </w:style>
  <w:style w:type="character" w:customStyle="1" w:styleId="normaltextrun">
    <w:name w:val="normaltextrun"/>
    <w:basedOn w:val="DefaultParagraphFont"/>
    <w:rsid w:val="00D939F8"/>
  </w:style>
  <w:style w:type="character" w:customStyle="1" w:styleId="spellingerror">
    <w:name w:val="spellingerror"/>
    <w:basedOn w:val="DefaultParagraphFont"/>
    <w:rsid w:val="00D939F8"/>
  </w:style>
  <w:style w:type="character" w:customStyle="1" w:styleId="m3395010176429630395gmail-m-6019624795044118424gmail-il">
    <w:name w:val="m_3395010176429630395gmail-m_-6019624795044118424gmail-il"/>
    <w:basedOn w:val="DefaultParagraphFont"/>
    <w:rsid w:val="00D5478A"/>
  </w:style>
  <w:style w:type="paragraph" w:styleId="Revision">
    <w:name w:val="Revision"/>
    <w:hidden/>
    <w:uiPriority w:val="99"/>
    <w:semiHidden/>
    <w:rsid w:val="009E61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815A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Brown" w:eastAsia="Brown" w:hAnsi="Brown" w:cs="Brown"/>
      <w:b/>
      <w:bCs/>
      <w:color w:val="auto"/>
      <w:sz w:val="14"/>
      <w:szCs w:val="14"/>
      <w:bdr w:val="none" w:sz="0" w:space="0" w:color="auto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815A4"/>
    <w:rPr>
      <w:rFonts w:ascii="Brown" w:eastAsia="Brown" w:hAnsi="Brown" w:cs="Brown"/>
      <w:b/>
      <w:bCs/>
      <w:sz w:val="14"/>
      <w:szCs w:val="14"/>
      <w:bdr w:val="none" w:sz="0" w:space="0" w:color="auto"/>
      <w:lang w:val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q.cz" TargetMode="External"/><Relationship Id="rId9" Type="http://schemas.openxmlformats.org/officeDocument/2006/relationships/hyperlink" Target="http://www.pq.cz" TargetMode="External"/><Relationship Id="rId10" Type="http://schemas.openxmlformats.org/officeDocument/2006/relationships/hyperlink" Target="mailto:nikola.palenickova@pq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FE2C5-F37F-8344-9700-29770AF8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3</Pages>
  <Words>1176</Words>
  <Characters>6706</Characters>
  <Application>Microsoft Macintosh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PQ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Holečková</dc:creator>
  <cp:lastModifiedBy>Eliška Míkovcová</cp:lastModifiedBy>
  <cp:revision>28</cp:revision>
  <cp:lastPrinted>2019-05-06T12:38:00Z</cp:lastPrinted>
  <dcterms:created xsi:type="dcterms:W3CDTF">2019-05-13T13:26:00Z</dcterms:created>
  <dcterms:modified xsi:type="dcterms:W3CDTF">2019-05-16T12:30:00Z</dcterms:modified>
</cp:coreProperties>
</file>